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87" w:rsidRPr="00672E72" w:rsidRDefault="00E26687" w:rsidP="00997E99">
      <w:pPr>
        <w:rPr>
          <w:color w:val="000000"/>
          <w:sz w:val="20"/>
          <w:szCs w:val="20"/>
        </w:rPr>
      </w:pPr>
      <w:r w:rsidRPr="00AF4948">
        <w:rPr>
          <w:color w:val="000000"/>
          <w:sz w:val="20"/>
          <w:szCs w:val="20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281"/>
      </w:tblGrid>
      <w:tr w:rsidR="00AF4948" w:rsidRPr="00AF4948" w:rsidTr="000A041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8" w:rsidRPr="00AF4948" w:rsidRDefault="00AF4948" w:rsidP="000A041F">
            <w:pPr>
              <w:jc w:val="center"/>
              <w:rPr>
                <w:b/>
                <w:bCs/>
                <w:sz w:val="20"/>
                <w:szCs w:val="20"/>
              </w:rPr>
            </w:pPr>
            <w:r w:rsidRPr="00AF4948">
              <w:rPr>
                <w:b/>
                <w:bCs/>
                <w:sz w:val="20"/>
                <w:szCs w:val="20"/>
              </w:rPr>
              <w:t>Бюлетень</w:t>
            </w:r>
            <w:r w:rsidRPr="00AF4948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F4948">
              <w:rPr>
                <w:b/>
                <w:bCs/>
                <w:sz w:val="20"/>
                <w:szCs w:val="20"/>
              </w:rPr>
              <w:t>№1</w:t>
            </w:r>
          </w:p>
          <w:p w:rsidR="00AF4948" w:rsidRPr="00AF4948" w:rsidRDefault="00AF4948" w:rsidP="000A041F">
            <w:pPr>
              <w:jc w:val="center"/>
              <w:rPr>
                <w:bCs/>
                <w:sz w:val="20"/>
                <w:szCs w:val="20"/>
              </w:rPr>
            </w:pPr>
            <w:r w:rsidRPr="00AF4948">
              <w:rPr>
                <w:bCs/>
                <w:sz w:val="20"/>
                <w:szCs w:val="20"/>
              </w:rPr>
              <w:t xml:space="preserve">для голосування (щодо інших питань порядку денного, крім обрання органів товариства) </w:t>
            </w:r>
          </w:p>
          <w:p w:rsidR="00AF4948" w:rsidRPr="00AF4948" w:rsidRDefault="00AF4948" w:rsidP="000A041F">
            <w:pPr>
              <w:jc w:val="center"/>
              <w:rPr>
                <w:bCs/>
                <w:sz w:val="20"/>
                <w:szCs w:val="20"/>
              </w:rPr>
            </w:pPr>
            <w:r w:rsidRPr="00AF4948">
              <w:rPr>
                <w:bCs/>
                <w:sz w:val="20"/>
                <w:szCs w:val="20"/>
              </w:rPr>
              <w:t>на Річних дистанційних загальних зборах акціонерів</w:t>
            </w:r>
          </w:p>
          <w:p w:rsidR="00AF4948" w:rsidRDefault="00AF4948" w:rsidP="00AF4948">
            <w:pPr>
              <w:jc w:val="center"/>
              <w:rPr>
                <w:sz w:val="20"/>
                <w:szCs w:val="20"/>
              </w:rPr>
            </w:pPr>
            <w:r w:rsidRPr="00AF4948">
              <w:rPr>
                <w:sz w:val="20"/>
                <w:szCs w:val="20"/>
              </w:rPr>
              <w:t>Приватного акціонерного товариства «ГАЗТЕК» ід.</w:t>
            </w:r>
            <w:r w:rsidRPr="00AF4948">
              <w:rPr>
                <w:sz w:val="20"/>
                <w:szCs w:val="20"/>
                <w:lang w:val="ru-RU"/>
              </w:rPr>
              <w:t xml:space="preserve"> </w:t>
            </w:r>
            <w:r w:rsidRPr="00AF4948">
              <w:rPr>
                <w:sz w:val="20"/>
                <w:szCs w:val="20"/>
              </w:rPr>
              <w:t>код 31815603</w:t>
            </w:r>
          </w:p>
          <w:p w:rsidR="006218B6" w:rsidRPr="00AF4948" w:rsidRDefault="006218B6" w:rsidP="00AF4948">
            <w:pPr>
              <w:jc w:val="center"/>
              <w:rPr>
                <w:sz w:val="20"/>
                <w:szCs w:val="20"/>
              </w:rPr>
            </w:pPr>
          </w:p>
        </w:tc>
      </w:tr>
      <w:tr w:rsidR="00AF4948" w:rsidRPr="00AF4948" w:rsidTr="001B72C6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948" w:rsidRPr="00AF4948" w:rsidRDefault="00AF4948" w:rsidP="000A041F">
            <w:pPr>
              <w:rPr>
                <w:sz w:val="20"/>
                <w:szCs w:val="20"/>
              </w:rPr>
            </w:pPr>
            <w:r w:rsidRPr="00AF4948">
              <w:rPr>
                <w:sz w:val="20"/>
                <w:szCs w:val="20"/>
              </w:rPr>
              <w:t>Дата проведення загальних зборів:</w:t>
            </w:r>
          </w:p>
          <w:p w:rsidR="00AF4948" w:rsidRPr="00AF4948" w:rsidRDefault="00AF4948" w:rsidP="000A041F">
            <w:pPr>
              <w:rPr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8" w:rsidRPr="00AF4948" w:rsidRDefault="00612800" w:rsidP="000A04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AF4948" w:rsidRPr="00AF49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лип</w:t>
            </w:r>
            <w:r w:rsidR="00AF4948" w:rsidRPr="00AF4948">
              <w:rPr>
                <w:sz w:val="20"/>
                <w:szCs w:val="20"/>
              </w:rPr>
              <w:t>ня 202</w:t>
            </w:r>
            <w:r>
              <w:rPr>
                <w:sz w:val="20"/>
                <w:szCs w:val="20"/>
              </w:rPr>
              <w:t>4</w:t>
            </w:r>
            <w:r w:rsidR="00AF4948" w:rsidRPr="00AF4948">
              <w:rPr>
                <w:sz w:val="20"/>
                <w:szCs w:val="20"/>
              </w:rPr>
              <w:t xml:space="preserve"> року  </w:t>
            </w:r>
          </w:p>
          <w:p w:rsidR="00AF4948" w:rsidRPr="00AF4948" w:rsidRDefault="00AF4948" w:rsidP="000A041F">
            <w:pPr>
              <w:jc w:val="both"/>
              <w:rPr>
                <w:sz w:val="20"/>
                <w:szCs w:val="20"/>
              </w:rPr>
            </w:pPr>
          </w:p>
        </w:tc>
      </w:tr>
      <w:tr w:rsidR="00AF4948" w:rsidRPr="00AF4948" w:rsidTr="001B72C6">
        <w:trPr>
          <w:trHeight w:val="586"/>
        </w:trPr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</w:tcPr>
          <w:p w:rsidR="00AF4948" w:rsidRPr="00AF4948" w:rsidRDefault="00AF4948" w:rsidP="000A041F">
            <w:pPr>
              <w:rPr>
                <w:sz w:val="20"/>
                <w:szCs w:val="20"/>
              </w:rPr>
            </w:pPr>
            <w:r w:rsidRPr="00AF4948">
              <w:rPr>
                <w:sz w:val="20"/>
                <w:szCs w:val="20"/>
              </w:rPr>
              <w:t>Дата і час початку та завершення голосування: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8" w:rsidRPr="00AF4948" w:rsidRDefault="00AF4948" w:rsidP="000A041F">
            <w:pPr>
              <w:jc w:val="both"/>
              <w:rPr>
                <w:sz w:val="20"/>
                <w:szCs w:val="20"/>
              </w:rPr>
            </w:pPr>
            <w:r w:rsidRPr="00AF4948">
              <w:rPr>
                <w:sz w:val="20"/>
                <w:szCs w:val="20"/>
              </w:rPr>
              <w:t>Поч</w:t>
            </w:r>
            <w:r w:rsidR="00612800">
              <w:rPr>
                <w:sz w:val="20"/>
                <w:szCs w:val="20"/>
              </w:rPr>
              <w:t xml:space="preserve">аток голосування 11.00 </w:t>
            </w:r>
            <w:r w:rsidR="00F963F5">
              <w:rPr>
                <w:sz w:val="20"/>
                <w:szCs w:val="20"/>
              </w:rPr>
              <w:t>15</w:t>
            </w:r>
            <w:r w:rsidR="00612800">
              <w:rPr>
                <w:sz w:val="20"/>
                <w:szCs w:val="20"/>
              </w:rPr>
              <w:t xml:space="preserve"> липня</w:t>
            </w:r>
            <w:r w:rsidRPr="00AF4948">
              <w:rPr>
                <w:sz w:val="20"/>
                <w:szCs w:val="20"/>
              </w:rPr>
              <w:t xml:space="preserve"> 202</w:t>
            </w:r>
            <w:r w:rsidR="00612800">
              <w:rPr>
                <w:sz w:val="20"/>
                <w:szCs w:val="20"/>
              </w:rPr>
              <w:t>4</w:t>
            </w:r>
            <w:r w:rsidRPr="00AF4948">
              <w:rPr>
                <w:sz w:val="20"/>
                <w:szCs w:val="20"/>
              </w:rPr>
              <w:t xml:space="preserve"> року</w:t>
            </w:r>
          </w:p>
          <w:p w:rsidR="00AF4948" w:rsidRPr="00AF4948" w:rsidRDefault="00AF4948" w:rsidP="00F963F5">
            <w:pPr>
              <w:jc w:val="both"/>
              <w:rPr>
                <w:sz w:val="20"/>
                <w:szCs w:val="20"/>
              </w:rPr>
            </w:pPr>
            <w:r w:rsidRPr="00AF4948">
              <w:rPr>
                <w:sz w:val="20"/>
                <w:szCs w:val="20"/>
              </w:rPr>
              <w:t>Завершення голосування</w:t>
            </w:r>
            <w:r w:rsidR="00F963F5">
              <w:rPr>
                <w:sz w:val="20"/>
                <w:szCs w:val="20"/>
              </w:rPr>
              <w:t>:</w:t>
            </w:r>
            <w:r w:rsidRPr="00AF4948">
              <w:rPr>
                <w:sz w:val="20"/>
                <w:szCs w:val="20"/>
              </w:rPr>
              <w:t xml:space="preserve"> 18.00. 2</w:t>
            </w:r>
            <w:r w:rsidR="00F963F5">
              <w:rPr>
                <w:sz w:val="20"/>
                <w:szCs w:val="20"/>
              </w:rPr>
              <w:t>5</w:t>
            </w:r>
            <w:r w:rsidRPr="00AF4948">
              <w:rPr>
                <w:sz w:val="20"/>
                <w:szCs w:val="20"/>
              </w:rPr>
              <w:t xml:space="preserve"> </w:t>
            </w:r>
            <w:r w:rsidR="00F963F5">
              <w:rPr>
                <w:sz w:val="20"/>
                <w:szCs w:val="20"/>
              </w:rPr>
              <w:t>липня</w:t>
            </w:r>
            <w:r w:rsidRPr="00AF4948">
              <w:rPr>
                <w:sz w:val="20"/>
                <w:szCs w:val="20"/>
              </w:rPr>
              <w:t xml:space="preserve"> 202</w:t>
            </w:r>
            <w:r w:rsidR="00F963F5">
              <w:rPr>
                <w:sz w:val="20"/>
                <w:szCs w:val="20"/>
              </w:rPr>
              <w:t>4</w:t>
            </w:r>
            <w:r w:rsidRPr="00AF4948">
              <w:rPr>
                <w:sz w:val="20"/>
                <w:szCs w:val="20"/>
              </w:rPr>
              <w:t xml:space="preserve"> року</w:t>
            </w:r>
          </w:p>
        </w:tc>
      </w:tr>
      <w:tr w:rsidR="00AF4948" w:rsidRPr="00AF4948" w:rsidTr="001B72C6">
        <w:trPr>
          <w:trHeight w:val="580"/>
        </w:trPr>
        <w:tc>
          <w:tcPr>
            <w:tcW w:w="5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8" w:rsidRPr="00AF4948" w:rsidRDefault="00AF4948" w:rsidP="000A041F">
            <w:pPr>
              <w:rPr>
                <w:sz w:val="20"/>
                <w:szCs w:val="20"/>
              </w:rPr>
            </w:pPr>
            <w:r w:rsidRPr="00AF4948">
              <w:rPr>
                <w:sz w:val="20"/>
                <w:szCs w:val="20"/>
              </w:rPr>
              <w:t xml:space="preserve">Дата заповнення бюлетеня акціонером (представником акціонера):                               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8" w:rsidRPr="00AF4948" w:rsidRDefault="00AF4948" w:rsidP="000A041F">
            <w:pPr>
              <w:jc w:val="both"/>
              <w:rPr>
                <w:sz w:val="20"/>
                <w:szCs w:val="20"/>
              </w:rPr>
            </w:pPr>
            <w:r w:rsidRPr="00AF4948">
              <w:rPr>
                <w:sz w:val="20"/>
                <w:szCs w:val="20"/>
              </w:rPr>
              <w:t xml:space="preserve"> </w:t>
            </w:r>
          </w:p>
          <w:p w:rsidR="00AF4948" w:rsidRPr="00AF4948" w:rsidRDefault="00AF4948" w:rsidP="008A536C">
            <w:pPr>
              <w:jc w:val="both"/>
              <w:rPr>
                <w:sz w:val="20"/>
                <w:szCs w:val="20"/>
              </w:rPr>
            </w:pPr>
            <w:r w:rsidRPr="00AF4948">
              <w:rPr>
                <w:b/>
                <w:sz w:val="20"/>
                <w:szCs w:val="20"/>
              </w:rPr>
              <w:t>_______________</w:t>
            </w:r>
            <w:r w:rsidR="008A536C">
              <w:rPr>
                <w:sz w:val="20"/>
                <w:szCs w:val="20"/>
              </w:rPr>
              <w:t>липня</w:t>
            </w:r>
            <w:r w:rsidRPr="00AF4948">
              <w:rPr>
                <w:sz w:val="20"/>
                <w:szCs w:val="20"/>
              </w:rPr>
              <w:t xml:space="preserve"> 202</w:t>
            </w:r>
            <w:r w:rsidR="008A536C">
              <w:rPr>
                <w:sz w:val="20"/>
                <w:szCs w:val="20"/>
              </w:rPr>
              <w:t>4</w:t>
            </w:r>
            <w:r w:rsidRPr="00AF4948">
              <w:rPr>
                <w:sz w:val="20"/>
                <w:szCs w:val="20"/>
              </w:rPr>
              <w:t xml:space="preserve"> року </w:t>
            </w:r>
          </w:p>
        </w:tc>
      </w:tr>
      <w:tr w:rsidR="00AF4948" w:rsidRPr="00AF4948" w:rsidTr="001B72C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48" w:rsidRPr="00AF4948" w:rsidRDefault="00AF4948" w:rsidP="000A041F">
            <w:pPr>
              <w:rPr>
                <w:sz w:val="20"/>
                <w:szCs w:val="20"/>
              </w:rPr>
            </w:pPr>
            <w:r w:rsidRPr="00AF4948">
              <w:rPr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48" w:rsidRPr="00AF4948" w:rsidRDefault="00AF4948" w:rsidP="000A041F">
            <w:pPr>
              <w:jc w:val="both"/>
              <w:rPr>
                <w:b/>
                <w:i/>
                <w:sz w:val="20"/>
                <w:szCs w:val="20"/>
              </w:rPr>
            </w:pPr>
            <w:r w:rsidRPr="00AF4948">
              <w:rPr>
                <w:b/>
                <w:i/>
                <w:sz w:val="20"/>
                <w:szCs w:val="20"/>
              </w:rPr>
              <w:t>_________</w:t>
            </w:r>
            <w:r w:rsidRPr="00AF4948">
              <w:rPr>
                <w:b/>
                <w:i/>
                <w:sz w:val="20"/>
                <w:szCs w:val="20"/>
                <w:lang w:val="en-US"/>
              </w:rPr>
              <w:t>________________</w:t>
            </w:r>
            <w:r w:rsidRPr="00AF4948">
              <w:rPr>
                <w:b/>
                <w:i/>
                <w:sz w:val="20"/>
                <w:szCs w:val="20"/>
              </w:rPr>
              <w:t>_____________</w:t>
            </w:r>
          </w:p>
          <w:p w:rsidR="00AF4948" w:rsidRPr="00AF4948" w:rsidRDefault="00AF4948" w:rsidP="000A041F">
            <w:pPr>
              <w:jc w:val="both"/>
              <w:rPr>
                <w:b/>
                <w:i/>
                <w:sz w:val="20"/>
                <w:szCs w:val="20"/>
              </w:rPr>
            </w:pPr>
            <w:r w:rsidRPr="00AF4948">
              <w:rPr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                       </w:t>
            </w:r>
            <w:r w:rsidRPr="00AF4948">
              <w:rPr>
                <w:bCs/>
                <w:i/>
                <w:iCs/>
                <w:color w:val="000000"/>
                <w:sz w:val="20"/>
                <w:szCs w:val="20"/>
              </w:rPr>
              <w:t>(прописом)</w:t>
            </w:r>
          </w:p>
        </w:tc>
      </w:tr>
      <w:tr w:rsidR="00672E72" w:rsidRPr="00AF4948" w:rsidTr="005379C4">
        <w:trPr>
          <w:trHeight w:val="30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2E72" w:rsidRPr="00672E72" w:rsidRDefault="00672E72" w:rsidP="00672E72">
            <w:pPr>
              <w:jc w:val="center"/>
              <w:rPr>
                <w:bCs/>
                <w:color w:val="000000"/>
                <w:sz w:val="20"/>
                <w:szCs w:val="20"/>
                <w:u w:val="single"/>
              </w:rPr>
            </w:pPr>
            <w:r w:rsidRPr="00AF4948">
              <w:rPr>
                <w:bCs/>
                <w:color w:val="000000"/>
                <w:sz w:val="20"/>
                <w:szCs w:val="20"/>
                <w:u w:val="single"/>
              </w:rPr>
              <w:t>Реквізити акціонера:</w:t>
            </w:r>
          </w:p>
        </w:tc>
      </w:tr>
      <w:tr w:rsidR="00672E72" w:rsidRPr="00AF4948" w:rsidTr="001B72C6">
        <w:trPr>
          <w:trHeight w:val="3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72" w:rsidRPr="00AF4948" w:rsidRDefault="00672E72" w:rsidP="00672E72">
            <w:pPr>
              <w:rPr>
                <w:bCs/>
                <w:color w:val="000000"/>
                <w:sz w:val="20"/>
                <w:szCs w:val="20"/>
                <w:u w:val="single"/>
              </w:rPr>
            </w:pPr>
            <w:r w:rsidRPr="00AF4948">
              <w:rPr>
                <w:bCs/>
                <w:color w:val="000000"/>
                <w:sz w:val="20"/>
                <w:szCs w:val="20"/>
              </w:rPr>
              <w:t xml:space="preserve">П.І.Б./найменування акціонера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72" w:rsidRPr="00AF4948" w:rsidRDefault="00672E72" w:rsidP="000A041F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F4948" w:rsidRPr="00AF4948" w:rsidTr="00672E72">
        <w:trPr>
          <w:trHeight w:val="27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8" w:rsidRPr="00AF4948" w:rsidRDefault="00AF4948" w:rsidP="000A041F">
            <w:pPr>
              <w:rPr>
                <w:sz w:val="20"/>
                <w:szCs w:val="20"/>
              </w:rPr>
            </w:pPr>
            <w:r w:rsidRPr="00AF4948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:rsidR="00AF4948" w:rsidRPr="00AF4948" w:rsidRDefault="00AF4948" w:rsidP="000A041F">
            <w:pPr>
              <w:rPr>
                <w:sz w:val="20"/>
                <w:szCs w:val="20"/>
              </w:rPr>
            </w:pPr>
          </w:p>
          <w:p w:rsidR="00AF4948" w:rsidRPr="00AF4948" w:rsidRDefault="00AF4948" w:rsidP="000A041F">
            <w:pPr>
              <w:rPr>
                <w:sz w:val="20"/>
                <w:szCs w:val="20"/>
              </w:rPr>
            </w:pPr>
            <w:r w:rsidRPr="00AF4948">
              <w:rPr>
                <w:sz w:val="20"/>
                <w:szCs w:val="20"/>
              </w:rPr>
              <w:t xml:space="preserve">Код за ЄДРПОУ та код за ЄДРІСІ (за наявності)/ ІКЮО  </w:t>
            </w:r>
            <w:r w:rsidRPr="00AF4948">
              <w:rPr>
                <w:i/>
                <w:sz w:val="20"/>
                <w:szCs w:val="20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AF4948">
              <w:rPr>
                <w:sz w:val="20"/>
                <w:szCs w:val="20"/>
              </w:rPr>
              <w:t>– для юридичної особи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8" w:rsidRPr="00AF4948" w:rsidRDefault="00AF4948" w:rsidP="000A041F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F4948" w:rsidRPr="00AF4948" w:rsidRDefault="00AF4948" w:rsidP="000A041F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F4948" w:rsidRPr="00AF4948" w:rsidRDefault="00AF4948" w:rsidP="000A041F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F4948" w:rsidRPr="00AF4948" w:rsidRDefault="00AF4948" w:rsidP="000A041F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AF4948" w:rsidRPr="00AF4948" w:rsidRDefault="00AF4948" w:rsidP="000A041F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AF4948" w:rsidRPr="00AF4948" w:rsidRDefault="00AF4948" w:rsidP="000A041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72E72" w:rsidRPr="00AF4948" w:rsidTr="005379C4">
        <w:trPr>
          <w:trHeight w:val="29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2E72" w:rsidRPr="00672E72" w:rsidRDefault="00672E72" w:rsidP="00672E72">
            <w:pPr>
              <w:jc w:val="center"/>
              <w:rPr>
                <w:sz w:val="20"/>
                <w:szCs w:val="20"/>
                <w:u w:val="single"/>
              </w:rPr>
            </w:pPr>
            <w:r w:rsidRPr="00AF4948">
              <w:rPr>
                <w:sz w:val="20"/>
                <w:szCs w:val="20"/>
                <w:u w:val="single"/>
              </w:rPr>
              <w:t>Реквізити представника акціонера (за наявності):</w:t>
            </w:r>
          </w:p>
        </w:tc>
      </w:tr>
      <w:tr w:rsidR="00672E72" w:rsidRPr="00AF4948" w:rsidTr="001B72C6">
        <w:trPr>
          <w:trHeight w:val="24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72" w:rsidRPr="00AF4948" w:rsidRDefault="00672E72" w:rsidP="00672E72">
            <w:pPr>
              <w:rPr>
                <w:sz w:val="20"/>
                <w:szCs w:val="20"/>
              </w:rPr>
            </w:pPr>
            <w:r w:rsidRPr="00AF4948">
              <w:rPr>
                <w:sz w:val="20"/>
                <w:szCs w:val="20"/>
              </w:rPr>
              <w:t>П.І.Б.</w:t>
            </w:r>
            <w:r w:rsidRPr="00AF4948">
              <w:rPr>
                <w:bCs/>
                <w:color w:val="000000"/>
                <w:sz w:val="20"/>
                <w:szCs w:val="20"/>
              </w:rPr>
              <w:t xml:space="preserve"> /найменування</w:t>
            </w:r>
            <w:r w:rsidRPr="00AF4948">
              <w:rPr>
                <w:sz w:val="20"/>
                <w:szCs w:val="20"/>
              </w:rPr>
              <w:t xml:space="preserve"> представника акціонера</w:t>
            </w:r>
          </w:p>
          <w:p w:rsidR="00672E72" w:rsidRPr="00AF4948" w:rsidRDefault="00672E72" w:rsidP="00672E72">
            <w:pPr>
              <w:rPr>
                <w:sz w:val="20"/>
                <w:szCs w:val="20"/>
              </w:rPr>
            </w:pPr>
          </w:p>
          <w:p w:rsidR="00672E72" w:rsidRPr="00AF4948" w:rsidRDefault="00672E72" w:rsidP="00672E72">
            <w:pPr>
              <w:rPr>
                <w:sz w:val="20"/>
                <w:szCs w:val="20"/>
              </w:rPr>
            </w:pPr>
            <w:r w:rsidRPr="00AF4948">
              <w:rPr>
                <w:sz w:val="20"/>
                <w:szCs w:val="20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:rsidR="00672E72" w:rsidRPr="00AF4948" w:rsidRDefault="00672E72" w:rsidP="00672E72">
            <w:pPr>
              <w:rPr>
                <w:sz w:val="20"/>
                <w:szCs w:val="20"/>
              </w:rPr>
            </w:pPr>
          </w:p>
          <w:p w:rsidR="00672E72" w:rsidRPr="00AF4948" w:rsidRDefault="00672E72" w:rsidP="00672E72">
            <w:pPr>
              <w:rPr>
                <w:sz w:val="20"/>
                <w:szCs w:val="20"/>
                <w:u w:val="single"/>
              </w:rPr>
            </w:pPr>
            <w:r w:rsidRPr="00AF4948">
              <w:rPr>
                <w:sz w:val="20"/>
                <w:szCs w:val="20"/>
              </w:rPr>
              <w:t xml:space="preserve">Код за ЄДРПОУ та код за ЄДРІСІ (за наявності)/ ІКЮО  </w:t>
            </w:r>
            <w:r w:rsidRPr="00AF4948">
              <w:rPr>
                <w:i/>
                <w:sz w:val="20"/>
                <w:szCs w:val="20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AF4948">
              <w:rPr>
                <w:sz w:val="20"/>
                <w:szCs w:val="20"/>
              </w:rPr>
              <w:t>– для юридичної особи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72" w:rsidRPr="00AF4948" w:rsidRDefault="00672E72" w:rsidP="00672E72">
            <w:pPr>
              <w:jc w:val="both"/>
              <w:rPr>
                <w:sz w:val="20"/>
                <w:szCs w:val="20"/>
              </w:rPr>
            </w:pPr>
          </w:p>
          <w:p w:rsidR="00672E72" w:rsidRPr="00AF4948" w:rsidRDefault="00672E72" w:rsidP="000A041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F4948" w:rsidRPr="00AF4948" w:rsidTr="001B72C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8" w:rsidRPr="00AF4948" w:rsidRDefault="00AF4948" w:rsidP="000A041F">
            <w:pPr>
              <w:rPr>
                <w:sz w:val="20"/>
                <w:szCs w:val="20"/>
              </w:rPr>
            </w:pPr>
            <w:r w:rsidRPr="00AF4948">
              <w:rPr>
                <w:rStyle w:val="fontstyle01"/>
                <w:sz w:val="20"/>
                <w:szCs w:val="20"/>
              </w:rPr>
              <w:t>Документ на підставі якого діє представник</w:t>
            </w:r>
            <w:r w:rsidRPr="00AF4948">
              <w:rPr>
                <w:sz w:val="20"/>
                <w:szCs w:val="20"/>
              </w:rPr>
              <w:br/>
            </w:r>
            <w:r w:rsidRPr="00AF4948">
              <w:rPr>
                <w:rStyle w:val="fontstyle01"/>
                <w:sz w:val="20"/>
                <w:szCs w:val="20"/>
              </w:rPr>
              <w:t xml:space="preserve">акціонера </w:t>
            </w:r>
            <w:r w:rsidRPr="00AF4948">
              <w:rPr>
                <w:rStyle w:val="fontstyle21"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AF4948" w:rsidRPr="00AF4948" w:rsidRDefault="00AF4948" w:rsidP="00AF4948">
      <w:pPr>
        <w:rPr>
          <w:bCs/>
          <w:i/>
          <w:iCs/>
          <w:color w:val="000000"/>
          <w:sz w:val="20"/>
          <w:szCs w:val="20"/>
        </w:rPr>
      </w:pPr>
    </w:p>
    <w:p w:rsidR="00803F20" w:rsidRPr="00C50063" w:rsidRDefault="00803F20" w:rsidP="00803F20">
      <w:pPr>
        <w:pStyle w:val="Default"/>
        <w:ind w:hanging="531"/>
        <w:rPr>
          <w:rStyle w:val="st42"/>
          <w:b/>
          <w:i/>
          <w:sz w:val="20"/>
          <w:szCs w:val="20"/>
        </w:rPr>
      </w:pPr>
      <w:r w:rsidRPr="00C50063">
        <w:rPr>
          <w:rStyle w:val="st42"/>
          <w:b/>
          <w:i/>
          <w:color w:val="auto"/>
          <w:sz w:val="20"/>
          <w:szCs w:val="20"/>
        </w:rPr>
        <w:t>Г</w:t>
      </w:r>
      <w:r w:rsidRPr="00C50063">
        <w:rPr>
          <w:rStyle w:val="st42"/>
          <w:b/>
          <w:i/>
          <w:sz w:val="20"/>
          <w:szCs w:val="20"/>
        </w:rPr>
        <w:t>ОЛОСУВАННЯ з питань порядку денного:</w:t>
      </w:r>
    </w:p>
    <w:p w:rsidR="00803F20" w:rsidRPr="00FE5A89" w:rsidRDefault="00803F20" w:rsidP="00803F20">
      <w:pPr>
        <w:pStyle w:val="Default"/>
        <w:ind w:left="34"/>
        <w:rPr>
          <w:rStyle w:val="st42"/>
          <w:i/>
          <w:color w:val="auto"/>
          <w:sz w:val="20"/>
          <w:szCs w:val="20"/>
        </w:rPr>
      </w:pPr>
      <w:r w:rsidRPr="00FE5A89">
        <w:rPr>
          <w:rStyle w:val="st42"/>
          <w:i/>
          <w:sz w:val="20"/>
          <w:szCs w:val="20"/>
        </w:rPr>
        <w:t xml:space="preserve">(за необхідний варіант голосування потрібно зробити позначку у вигляді (+), (Х), або іншу, що посвідчує волевиявлення </w:t>
      </w:r>
      <w:r>
        <w:rPr>
          <w:rStyle w:val="st42"/>
          <w:i/>
          <w:sz w:val="20"/>
          <w:szCs w:val="20"/>
        </w:rPr>
        <w:t>акціонера / його представника)</w:t>
      </w:r>
    </w:p>
    <w:p w:rsidR="00803F20" w:rsidRDefault="00803F20" w:rsidP="00AF4948">
      <w:pPr>
        <w:ind w:firstLine="708"/>
        <w:jc w:val="both"/>
        <w:rPr>
          <w:bCs/>
          <w:i/>
          <w:iCs/>
          <w:color w:val="000000"/>
          <w:sz w:val="20"/>
          <w:szCs w:val="20"/>
        </w:rPr>
      </w:pPr>
    </w:p>
    <w:p w:rsidR="00AF4948" w:rsidRPr="00AF4948" w:rsidRDefault="00AF4948" w:rsidP="00AF4948">
      <w:pPr>
        <w:ind w:firstLine="708"/>
        <w:jc w:val="both"/>
        <w:rPr>
          <w:sz w:val="20"/>
          <w:szCs w:val="20"/>
        </w:rPr>
      </w:pPr>
      <w:r w:rsidRPr="00AF4948">
        <w:rPr>
          <w:bCs/>
          <w:i/>
          <w:iCs/>
          <w:color w:val="000000"/>
          <w:sz w:val="20"/>
          <w:szCs w:val="20"/>
        </w:rPr>
        <w:t>Питання, винесене на голосування:</w:t>
      </w:r>
    </w:p>
    <w:p w:rsidR="00AF4948" w:rsidRPr="00AF4948" w:rsidRDefault="00AF4948" w:rsidP="00AF4948">
      <w:pPr>
        <w:ind w:left="426"/>
        <w:jc w:val="both"/>
        <w:rPr>
          <w:b/>
          <w:iCs/>
          <w:sz w:val="20"/>
          <w:szCs w:val="20"/>
        </w:rPr>
      </w:pPr>
      <w:r w:rsidRPr="00AF4948">
        <w:rPr>
          <w:sz w:val="20"/>
          <w:szCs w:val="20"/>
        </w:rPr>
        <w:t>1.</w:t>
      </w:r>
      <w:r w:rsidRPr="00AF4948">
        <w:rPr>
          <w:b/>
          <w:sz w:val="20"/>
          <w:szCs w:val="20"/>
        </w:rPr>
        <w:t xml:space="preserve"> </w:t>
      </w:r>
      <w:r w:rsidRPr="00AF4948">
        <w:rPr>
          <w:b/>
          <w:iCs/>
          <w:sz w:val="20"/>
          <w:szCs w:val="20"/>
        </w:rPr>
        <w:t>Про розгляд звіту Наглядової ради Товариства за 202</w:t>
      </w:r>
      <w:r w:rsidR="00803F20">
        <w:rPr>
          <w:b/>
          <w:iCs/>
          <w:sz w:val="20"/>
          <w:szCs w:val="20"/>
        </w:rPr>
        <w:t>3</w:t>
      </w:r>
      <w:r w:rsidRPr="00AF4948">
        <w:rPr>
          <w:b/>
          <w:iCs/>
          <w:sz w:val="20"/>
          <w:szCs w:val="20"/>
        </w:rPr>
        <w:t xml:space="preserve"> рік та прийняття рішення за результатами розгляду такого звіту.</w:t>
      </w:r>
    </w:p>
    <w:p w:rsidR="00AF4948" w:rsidRPr="00AF4948" w:rsidRDefault="00AF4948" w:rsidP="00AF4948">
      <w:pPr>
        <w:rPr>
          <w:sz w:val="20"/>
          <w:szCs w:val="20"/>
        </w:rPr>
      </w:pPr>
      <w:r w:rsidRPr="00AF4948">
        <w:rPr>
          <w:bCs/>
          <w:i/>
          <w:iCs/>
          <w:color w:val="000000"/>
          <w:sz w:val="20"/>
          <w:szCs w:val="20"/>
        </w:rPr>
        <w:t>Проект рішення з питання</w:t>
      </w:r>
      <w:r w:rsidR="008A536C">
        <w:rPr>
          <w:bCs/>
          <w:i/>
          <w:iCs/>
          <w:color w:val="000000"/>
          <w:sz w:val="20"/>
          <w:szCs w:val="20"/>
        </w:rPr>
        <w:t xml:space="preserve"> першого</w:t>
      </w:r>
      <w:r w:rsidRPr="00AF4948">
        <w:rPr>
          <w:bCs/>
          <w:i/>
          <w:iCs/>
          <w:color w:val="000000"/>
          <w:sz w:val="20"/>
          <w:szCs w:val="20"/>
        </w:rPr>
        <w:t>, включеного до порядку денного загальних зборів:</w:t>
      </w:r>
    </w:p>
    <w:p w:rsidR="008A536C" w:rsidRPr="006C26E8" w:rsidRDefault="008A536C" w:rsidP="008A536C">
      <w:pPr>
        <w:ind w:left="73" w:right="175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1.1. </w:t>
      </w:r>
      <w:r w:rsidRPr="006C26E8">
        <w:rPr>
          <w:color w:val="000000"/>
          <w:sz w:val="20"/>
          <w:szCs w:val="20"/>
        </w:rPr>
        <w:t>Затвердити звіт Наглядової ради Товариства за 2023 рік. Визнати роботу Наглядової ради Товариства задовільною.</w:t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AF4948" w:rsidRPr="00AF4948" w:rsidTr="000A041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  <w:r w:rsidRPr="00AF4948">
              <w:rPr>
                <w:bCs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  <w:r w:rsidRPr="00AF4948">
              <w:rPr>
                <w:bCs/>
                <w:color w:val="000000"/>
                <w:sz w:val="20"/>
                <w:szCs w:val="20"/>
              </w:rPr>
              <w:t>ПРОТИ</w:t>
            </w:r>
          </w:p>
        </w:tc>
      </w:tr>
    </w:tbl>
    <w:p w:rsidR="00AF4948" w:rsidRPr="00AF4948" w:rsidRDefault="00AF4948" w:rsidP="00AF4948">
      <w:pPr>
        <w:rPr>
          <w:bCs/>
          <w:i/>
          <w:iCs/>
          <w:color w:val="000000"/>
          <w:sz w:val="20"/>
          <w:szCs w:val="20"/>
        </w:rPr>
      </w:pPr>
    </w:p>
    <w:p w:rsidR="00AF4948" w:rsidRPr="00AF4948" w:rsidRDefault="008A536C" w:rsidP="00AF4948">
      <w:pPr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              </w:t>
      </w:r>
      <w:r w:rsidR="00AF4948" w:rsidRPr="00AF4948">
        <w:rPr>
          <w:bCs/>
          <w:i/>
          <w:iCs/>
          <w:color w:val="000000"/>
          <w:sz w:val="20"/>
          <w:szCs w:val="20"/>
        </w:rPr>
        <w:t>Питання, винесене на голосування:</w:t>
      </w:r>
    </w:p>
    <w:p w:rsidR="008A536C" w:rsidRPr="006C26E8" w:rsidRDefault="00897042" w:rsidP="008A536C">
      <w:pPr>
        <w:ind w:left="73" w:right="175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F4948" w:rsidRPr="00AF4948">
        <w:rPr>
          <w:sz w:val="20"/>
          <w:szCs w:val="20"/>
        </w:rPr>
        <w:t xml:space="preserve">2. </w:t>
      </w:r>
      <w:r w:rsidR="008A536C" w:rsidRPr="00897042">
        <w:rPr>
          <w:b/>
          <w:color w:val="000000"/>
          <w:sz w:val="20"/>
          <w:szCs w:val="20"/>
        </w:rPr>
        <w:t>Про затвердження результатів фінансово-господарської діяльності Товариства за 2023 рік.</w:t>
      </w:r>
    </w:p>
    <w:p w:rsidR="00AF4948" w:rsidRPr="00AF4948" w:rsidRDefault="00AF4948" w:rsidP="00897042">
      <w:pPr>
        <w:jc w:val="both"/>
        <w:rPr>
          <w:sz w:val="20"/>
          <w:szCs w:val="20"/>
        </w:rPr>
      </w:pPr>
      <w:r w:rsidRPr="00AF4948">
        <w:rPr>
          <w:bCs/>
          <w:i/>
          <w:iCs/>
          <w:color w:val="000000"/>
          <w:sz w:val="20"/>
          <w:szCs w:val="20"/>
        </w:rPr>
        <w:t>Проект рішення з питання</w:t>
      </w:r>
      <w:r w:rsidR="008A536C">
        <w:rPr>
          <w:bCs/>
          <w:i/>
          <w:iCs/>
          <w:color w:val="000000"/>
          <w:sz w:val="20"/>
          <w:szCs w:val="20"/>
        </w:rPr>
        <w:t xml:space="preserve"> другого</w:t>
      </w:r>
      <w:r w:rsidRPr="00AF4948">
        <w:rPr>
          <w:bCs/>
          <w:i/>
          <w:iCs/>
          <w:color w:val="000000"/>
          <w:sz w:val="20"/>
          <w:szCs w:val="20"/>
        </w:rPr>
        <w:t>, включеного до порядку денного загальних зборів:</w:t>
      </w:r>
    </w:p>
    <w:p w:rsidR="00AF4948" w:rsidRDefault="008A536C" w:rsidP="00897042">
      <w:pPr>
        <w:ind w:left="73" w:right="175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lastRenderedPageBreak/>
        <w:t xml:space="preserve">        </w:t>
      </w:r>
      <w:r w:rsidR="00AF4948" w:rsidRPr="00AF4948">
        <w:rPr>
          <w:sz w:val="20"/>
          <w:szCs w:val="20"/>
        </w:rPr>
        <w:t xml:space="preserve"> 2.1. </w:t>
      </w:r>
      <w:r w:rsidRPr="006C26E8">
        <w:rPr>
          <w:color w:val="000000"/>
          <w:sz w:val="20"/>
          <w:szCs w:val="20"/>
        </w:rPr>
        <w:t>Затвердити результати фінансово-господарської діяльності (річну фінансову звітність) Товариства за 2023 рік.</w:t>
      </w:r>
    </w:p>
    <w:p w:rsidR="006218B6" w:rsidRPr="00897042" w:rsidRDefault="006218B6" w:rsidP="00897042">
      <w:pPr>
        <w:ind w:left="73" w:right="175"/>
        <w:jc w:val="both"/>
        <w:rPr>
          <w:color w:val="000000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AF4948" w:rsidRPr="00AF4948" w:rsidTr="000A041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  <w:r w:rsidRPr="00AF4948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  <w:r w:rsidRPr="00AF4948">
              <w:rPr>
                <w:bCs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  <w:r w:rsidRPr="00AF4948">
              <w:rPr>
                <w:bCs/>
                <w:color w:val="000000"/>
                <w:sz w:val="20"/>
                <w:szCs w:val="20"/>
              </w:rPr>
              <w:t>ПРОТИ</w:t>
            </w:r>
          </w:p>
        </w:tc>
      </w:tr>
    </w:tbl>
    <w:p w:rsidR="00AF4948" w:rsidRPr="00AF4948" w:rsidRDefault="00AF4948" w:rsidP="00AF4948">
      <w:pPr>
        <w:widowControl w:val="0"/>
        <w:tabs>
          <w:tab w:val="left" w:pos="226"/>
        </w:tabs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AF4948">
        <w:rPr>
          <w:bCs/>
          <w:i/>
          <w:color w:val="000000"/>
          <w:sz w:val="20"/>
          <w:szCs w:val="20"/>
        </w:rPr>
        <w:t xml:space="preserve">          </w:t>
      </w:r>
      <w:r w:rsidRPr="00AF4948">
        <w:rPr>
          <w:bCs/>
          <w:color w:val="000000"/>
          <w:sz w:val="20"/>
          <w:szCs w:val="20"/>
        </w:rPr>
        <w:t xml:space="preserve">      </w:t>
      </w:r>
    </w:p>
    <w:p w:rsidR="00AF4948" w:rsidRPr="00AF4948" w:rsidRDefault="00897042" w:rsidP="00AF4948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                  </w:t>
      </w:r>
      <w:r w:rsidR="00AF4948" w:rsidRPr="00AF4948">
        <w:rPr>
          <w:bCs/>
          <w:i/>
          <w:iCs/>
          <w:color w:val="000000"/>
          <w:sz w:val="20"/>
          <w:szCs w:val="20"/>
        </w:rPr>
        <w:t>Питання, винесене на голосування:</w:t>
      </w:r>
    </w:p>
    <w:p w:rsidR="00AF4948" w:rsidRPr="00AF4948" w:rsidRDefault="00AF4948" w:rsidP="00AF4948">
      <w:pPr>
        <w:tabs>
          <w:tab w:val="left" w:pos="426"/>
        </w:tabs>
        <w:jc w:val="both"/>
        <w:rPr>
          <w:b/>
          <w:iCs/>
          <w:sz w:val="20"/>
          <w:szCs w:val="20"/>
        </w:rPr>
      </w:pPr>
      <w:r w:rsidRPr="00AF4948">
        <w:rPr>
          <w:sz w:val="20"/>
          <w:szCs w:val="20"/>
        </w:rPr>
        <w:t xml:space="preserve">         3. </w:t>
      </w:r>
      <w:r w:rsidR="00897042" w:rsidRPr="00897042">
        <w:rPr>
          <w:b/>
          <w:color w:val="000000"/>
          <w:sz w:val="20"/>
          <w:szCs w:val="20"/>
        </w:rPr>
        <w:t>Про розподіл прибутку Товариства або затвердження порядку покриття збитків Товариства за 2023 рік з урахуванням вимог, передбачених чинним законодавством</w:t>
      </w:r>
      <w:r w:rsidR="00897042" w:rsidRPr="006C26E8">
        <w:rPr>
          <w:color w:val="000000"/>
          <w:sz w:val="20"/>
          <w:szCs w:val="20"/>
        </w:rPr>
        <w:t>.</w:t>
      </w:r>
    </w:p>
    <w:p w:rsidR="00AF4948" w:rsidRPr="00AF4948" w:rsidRDefault="00AF4948" w:rsidP="00AF4948">
      <w:pPr>
        <w:rPr>
          <w:sz w:val="20"/>
          <w:szCs w:val="20"/>
        </w:rPr>
      </w:pPr>
      <w:r w:rsidRPr="00AF4948">
        <w:rPr>
          <w:bCs/>
          <w:i/>
          <w:iCs/>
          <w:color w:val="000000"/>
          <w:sz w:val="20"/>
          <w:szCs w:val="20"/>
        </w:rPr>
        <w:t>Проект рішення з питання</w:t>
      </w:r>
      <w:r w:rsidR="00897042">
        <w:rPr>
          <w:bCs/>
          <w:i/>
          <w:iCs/>
          <w:color w:val="000000"/>
          <w:sz w:val="20"/>
          <w:szCs w:val="20"/>
        </w:rPr>
        <w:t xml:space="preserve"> третього</w:t>
      </w:r>
      <w:r w:rsidRPr="00AF4948">
        <w:rPr>
          <w:bCs/>
          <w:i/>
          <w:iCs/>
          <w:color w:val="000000"/>
          <w:sz w:val="20"/>
          <w:szCs w:val="20"/>
        </w:rPr>
        <w:t>, включеного до порядку денного загальних зборів:</w:t>
      </w:r>
    </w:p>
    <w:p w:rsidR="00897042" w:rsidRDefault="00AF4948" w:rsidP="00897042">
      <w:pPr>
        <w:tabs>
          <w:tab w:val="left" w:pos="0"/>
          <w:tab w:val="left" w:pos="788"/>
        </w:tabs>
        <w:jc w:val="both"/>
        <w:rPr>
          <w:sz w:val="20"/>
          <w:szCs w:val="20"/>
        </w:rPr>
      </w:pPr>
      <w:r w:rsidRPr="00897042">
        <w:rPr>
          <w:iCs/>
          <w:sz w:val="20"/>
          <w:szCs w:val="20"/>
        </w:rPr>
        <w:t xml:space="preserve">         </w:t>
      </w:r>
      <w:r w:rsidR="00897042" w:rsidRPr="00897042">
        <w:rPr>
          <w:iCs/>
          <w:sz w:val="20"/>
          <w:szCs w:val="20"/>
        </w:rPr>
        <w:t>3.1.</w:t>
      </w:r>
      <w:r w:rsidR="00897042">
        <w:rPr>
          <w:iCs/>
        </w:rPr>
        <w:t xml:space="preserve"> </w:t>
      </w:r>
      <w:r w:rsidR="00897042" w:rsidRPr="006C26E8">
        <w:rPr>
          <w:sz w:val="20"/>
          <w:szCs w:val="20"/>
        </w:rPr>
        <w:t>Встановити, що з</w:t>
      </w:r>
      <w:r w:rsidR="00897042" w:rsidRPr="006C26E8">
        <w:rPr>
          <w:sz w:val="20"/>
          <w:szCs w:val="20"/>
          <w:shd w:val="clear" w:color="auto" w:fill="FFFFFF"/>
        </w:rPr>
        <w:t xml:space="preserve">а результатами фінансово-господарської діяльності Товариства у 2023 році Товариство отримало збиток, </w:t>
      </w:r>
      <w:r w:rsidR="00897042" w:rsidRPr="006C26E8">
        <w:rPr>
          <w:sz w:val="20"/>
          <w:szCs w:val="20"/>
        </w:rPr>
        <w:t>відповідно, відсутнє нарахування та розподіл прибутку від фінансово-господарської діяльності Товариства за 2023 рік. Визнати, що за відсутності прибутку Товариства є неможливим затвердження порядку покриття збитків Товариства за 2023 рік.</w:t>
      </w:r>
    </w:p>
    <w:p w:rsidR="006218B6" w:rsidRPr="006C26E8" w:rsidRDefault="006218B6" w:rsidP="00897042">
      <w:pPr>
        <w:tabs>
          <w:tab w:val="left" w:pos="0"/>
          <w:tab w:val="left" w:pos="788"/>
        </w:tabs>
        <w:jc w:val="both"/>
        <w:rPr>
          <w:color w:val="000000"/>
          <w:sz w:val="20"/>
          <w:szCs w:val="20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AF4948" w:rsidRPr="00AF4948" w:rsidTr="000A041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  <w:r w:rsidRPr="00AF4948">
              <w:rPr>
                <w:bCs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  <w:r w:rsidRPr="00AF4948">
              <w:rPr>
                <w:bCs/>
                <w:color w:val="000000"/>
                <w:sz w:val="20"/>
                <w:szCs w:val="20"/>
              </w:rPr>
              <w:t>ПРОТИ</w:t>
            </w:r>
          </w:p>
        </w:tc>
      </w:tr>
    </w:tbl>
    <w:p w:rsidR="00AF4948" w:rsidRPr="00AF4948" w:rsidRDefault="00AF4948" w:rsidP="00AF4948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AF4948" w:rsidRPr="00AF4948" w:rsidRDefault="00897042" w:rsidP="00AF4948">
      <w:pPr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                    </w:t>
      </w:r>
      <w:r w:rsidR="00AF4948" w:rsidRPr="00AF4948">
        <w:rPr>
          <w:bCs/>
          <w:i/>
          <w:iCs/>
          <w:color w:val="000000"/>
          <w:sz w:val="20"/>
          <w:szCs w:val="20"/>
        </w:rPr>
        <w:t>Питання, винесене на голосування:</w:t>
      </w:r>
    </w:p>
    <w:p w:rsidR="00897042" w:rsidRPr="00897042" w:rsidRDefault="00AF4948" w:rsidP="00897042">
      <w:pPr>
        <w:tabs>
          <w:tab w:val="left" w:pos="426"/>
        </w:tabs>
        <w:ind w:left="360"/>
        <w:jc w:val="both"/>
        <w:rPr>
          <w:b/>
          <w:iCs/>
          <w:sz w:val="20"/>
          <w:szCs w:val="20"/>
        </w:rPr>
      </w:pPr>
      <w:r w:rsidRPr="00897042">
        <w:rPr>
          <w:b/>
          <w:iCs/>
          <w:sz w:val="20"/>
          <w:szCs w:val="20"/>
        </w:rPr>
        <w:t xml:space="preserve">4.   </w:t>
      </w:r>
      <w:r w:rsidR="00897042" w:rsidRPr="00897042">
        <w:rPr>
          <w:b/>
          <w:iCs/>
          <w:sz w:val="20"/>
          <w:szCs w:val="20"/>
        </w:rPr>
        <w:t>Про прийняття рішення про виплату дивідендів, затвердження розміру річних дивідендів за 2023 рік та способу їх виплати.</w:t>
      </w:r>
    </w:p>
    <w:p w:rsidR="00AF4948" w:rsidRPr="00AF4948" w:rsidRDefault="00897042" w:rsidP="00897042">
      <w:pPr>
        <w:tabs>
          <w:tab w:val="left" w:pos="426"/>
        </w:tabs>
        <w:jc w:val="both"/>
        <w:rPr>
          <w:sz w:val="20"/>
          <w:szCs w:val="20"/>
        </w:rPr>
      </w:pPr>
      <w:r w:rsidRPr="00AF4948">
        <w:rPr>
          <w:bCs/>
          <w:i/>
          <w:iCs/>
          <w:color w:val="000000"/>
          <w:sz w:val="20"/>
          <w:szCs w:val="20"/>
        </w:rPr>
        <w:t>Проект рішення з питання</w:t>
      </w:r>
      <w:r>
        <w:rPr>
          <w:bCs/>
          <w:i/>
          <w:iCs/>
          <w:color w:val="000000"/>
          <w:sz w:val="20"/>
          <w:szCs w:val="20"/>
        </w:rPr>
        <w:t xml:space="preserve"> четвертого</w:t>
      </w:r>
      <w:r w:rsidRPr="00AF4948">
        <w:rPr>
          <w:bCs/>
          <w:i/>
          <w:iCs/>
          <w:color w:val="000000"/>
          <w:sz w:val="20"/>
          <w:szCs w:val="20"/>
        </w:rPr>
        <w:t xml:space="preserve">, включеного </w:t>
      </w:r>
      <w:r w:rsidR="00AF4948" w:rsidRPr="00AF4948">
        <w:rPr>
          <w:bCs/>
          <w:i/>
          <w:iCs/>
          <w:color w:val="000000"/>
          <w:sz w:val="20"/>
          <w:szCs w:val="20"/>
        </w:rPr>
        <w:t>до порядку денного загальних зборів:</w:t>
      </w:r>
    </w:p>
    <w:p w:rsidR="00897042" w:rsidRPr="006C26E8" w:rsidRDefault="00897042" w:rsidP="00897042">
      <w:pPr>
        <w:numPr>
          <w:ilvl w:val="1"/>
          <w:numId w:val="1"/>
        </w:numPr>
        <w:tabs>
          <w:tab w:val="left" w:pos="851"/>
        </w:tabs>
        <w:ind w:left="0" w:firstLine="426"/>
        <w:rPr>
          <w:sz w:val="20"/>
          <w:szCs w:val="20"/>
        </w:rPr>
      </w:pPr>
      <w:r w:rsidRPr="006C26E8">
        <w:rPr>
          <w:sz w:val="20"/>
          <w:szCs w:val="20"/>
        </w:rPr>
        <w:t xml:space="preserve">Не нараховувати та не виплачувати дивіденди за 2023 рік, оскільки виплата дивідендів здійснюється з чистого прибутку звітного року та/або нерозподіленого прибутку, а Товариство </w:t>
      </w:r>
      <w:r w:rsidRPr="006C26E8">
        <w:rPr>
          <w:sz w:val="20"/>
          <w:szCs w:val="20"/>
          <w:shd w:val="clear" w:color="auto" w:fill="FFFFFF"/>
        </w:rPr>
        <w:t>за результатами фінансово-господарської діяльності</w:t>
      </w:r>
      <w:r w:rsidRPr="006C26E8">
        <w:rPr>
          <w:sz w:val="20"/>
          <w:szCs w:val="20"/>
        </w:rPr>
        <w:t xml:space="preserve"> отримало збиток.</w:t>
      </w:r>
    </w:p>
    <w:p w:rsidR="00AF4948" w:rsidRPr="00AF4948" w:rsidRDefault="00AF4948" w:rsidP="00897042">
      <w:pPr>
        <w:ind w:firstLine="426"/>
        <w:jc w:val="both"/>
        <w:rPr>
          <w:sz w:val="20"/>
          <w:szCs w:val="20"/>
        </w:rPr>
      </w:pPr>
      <w:r w:rsidRPr="00AF4948">
        <w:rPr>
          <w:sz w:val="20"/>
          <w:szCs w:val="20"/>
        </w:rPr>
        <w:t xml:space="preserve"> </w:t>
      </w: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AF4948" w:rsidRPr="00AF4948" w:rsidTr="000A041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  <w:r w:rsidRPr="00AF4948">
              <w:rPr>
                <w:bCs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  <w:r w:rsidRPr="00AF4948">
              <w:rPr>
                <w:bCs/>
                <w:color w:val="000000"/>
                <w:sz w:val="20"/>
                <w:szCs w:val="20"/>
              </w:rPr>
              <w:t>ПРОТИ</w:t>
            </w:r>
          </w:p>
        </w:tc>
      </w:tr>
    </w:tbl>
    <w:p w:rsidR="00AF4948" w:rsidRPr="00AF4948" w:rsidRDefault="00AF4948" w:rsidP="00AF4948">
      <w:pPr>
        <w:rPr>
          <w:bCs/>
          <w:i/>
          <w:iCs/>
          <w:color w:val="000000"/>
          <w:sz w:val="20"/>
          <w:szCs w:val="20"/>
        </w:rPr>
      </w:pPr>
    </w:p>
    <w:p w:rsidR="00AF4948" w:rsidRPr="00AF4948" w:rsidRDefault="00897042" w:rsidP="00AF4948">
      <w:pPr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                   </w:t>
      </w:r>
      <w:r w:rsidR="00AF4948" w:rsidRPr="00AF4948">
        <w:rPr>
          <w:bCs/>
          <w:i/>
          <w:iCs/>
          <w:color w:val="000000"/>
          <w:sz w:val="20"/>
          <w:szCs w:val="20"/>
        </w:rPr>
        <w:t>Питання, винесене на голосування:</w:t>
      </w:r>
    </w:p>
    <w:p w:rsidR="00AF4948" w:rsidRPr="00AF4948" w:rsidRDefault="00897042" w:rsidP="00AF4948">
      <w:pPr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        </w:t>
      </w:r>
      <w:r w:rsidR="00AF4948" w:rsidRPr="00AF4948">
        <w:rPr>
          <w:bCs/>
          <w:i/>
          <w:iCs/>
          <w:color w:val="000000"/>
          <w:sz w:val="20"/>
          <w:szCs w:val="20"/>
        </w:rPr>
        <w:t xml:space="preserve"> 5. </w:t>
      </w:r>
      <w:r w:rsidRPr="00897042">
        <w:rPr>
          <w:b/>
          <w:iCs/>
          <w:sz w:val="20"/>
          <w:szCs w:val="20"/>
        </w:rPr>
        <w:t>Про призначення суб’єкта аудиторської діяльності Товариства.</w:t>
      </w:r>
    </w:p>
    <w:p w:rsidR="00AF4948" w:rsidRPr="00AF4948" w:rsidRDefault="00AF4948" w:rsidP="00897042">
      <w:pPr>
        <w:pStyle w:val="12"/>
        <w:ind w:left="0"/>
        <w:jc w:val="both"/>
        <w:rPr>
          <w:sz w:val="20"/>
          <w:szCs w:val="20"/>
        </w:rPr>
      </w:pPr>
      <w:r w:rsidRPr="00AF4948">
        <w:rPr>
          <w:bCs/>
          <w:i/>
          <w:iCs/>
          <w:color w:val="000000"/>
          <w:sz w:val="20"/>
          <w:szCs w:val="20"/>
        </w:rPr>
        <w:t>Проект рішення з питання</w:t>
      </w:r>
      <w:r w:rsidR="00897042">
        <w:rPr>
          <w:bCs/>
          <w:i/>
          <w:iCs/>
          <w:color w:val="000000"/>
          <w:sz w:val="20"/>
          <w:szCs w:val="20"/>
        </w:rPr>
        <w:t xml:space="preserve"> п’ятого</w:t>
      </w:r>
      <w:r w:rsidRPr="00AF4948">
        <w:rPr>
          <w:bCs/>
          <w:i/>
          <w:iCs/>
          <w:color w:val="000000"/>
          <w:sz w:val="20"/>
          <w:szCs w:val="20"/>
        </w:rPr>
        <w:t>, включеного до порядку денного загальних зборів:</w:t>
      </w:r>
      <w:r w:rsidRPr="00AF4948">
        <w:rPr>
          <w:sz w:val="20"/>
          <w:szCs w:val="20"/>
        </w:rPr>
        <w:t xml:space="preserve"> </w:t>
      </w:r>
    </w:p>
    <w:p w:rsidR="00897042" w:rsidRPr="006C26E8" w:rsidRDefault="00897042" w:rsidP="00897042">
      <w:pPr>
        <w:ind w:right="175" w:firstLine="73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</w:t>
      </w:r>
      <w:r w:rsidRPr="006C26E8">
        <w:rPr>
          <w:iCs/>
          <w:sz w:val="20"/>
          <w:szCs w:val="20"/>
        </w:rPr>
        <w:t xml:space="preserve">5.1.Призначити на три роки з моменту прийняття цього рішення суб’єктами  аудиторської діяльності </w:t>
      </w:r>
      <w:r w:rsidRPr="006C26E8">
        <w:rPr>
          <w:color w:val="333333"/>
          <w:sz w:val="20"/>
          <w:szCs w:val="20"/>
          <w:shd w:val="clear" w:color="auto" w:fill="FFFFFF"/>
        </w:rPr>
        <w:t xml:space="preserve">для надання послуг з обов’язкового аудиту фінансової </w:t>
      </w:r>
      <w:r w:rsidRPr="006C26E8">
        <w:rPr>
          <w:iCs/>
          <w:sz w:val="20"/>
          <w:szCs w:val="20"/>
        </w:rPr>
        <w:t xml:space="preserve">звітності у випадках, прямо встановлених чинним законодавством ТОВ «УПК-Аудит </w:t>
      </w:r>
      <w:proofErr w:type="spellStart"/>
      <w:r w:rsidRPr="006C26E8">
        <w:rPr>
          <w:iCs/>
          <w:sz w:val="20"/>
          <w:szCs w:val="20"/>
        </w:rPr>
        <w:t>Лтд</w:t>
      </w:r>
      <w:proofErr w:type="spellEnd"/>
      <w:r w:rsidRPr="006C26E8">
        <w:rPr>
          <w:iCs/>
          <w:sz w:val="20"/>
          <w:szCs w:val="20"/>
        </w:rPr>
        <w:t>» (код за ЄДРПОУ 30674018) та ТОВ "Аудиторська фірма "Міла-аудит" (код за ЄДРПОУ: 23504528</w:t>
      </w:r>
      <w:r>
        <w:rPr>
          <w:iCs/>
          <w:sz w:val="20"/>
          <w:szCs w:val="20"/>
        </w:rPr>
        <w:t>)</w:t>
      </w:r>
      <w:r w:rsidRPr="006C26E8">
        <w:rPr>
          <w:iCs/>
          <w:sz w:val="20"/>
          <w:szCs w:val="20"/>
        </w:rPr>
        <w:t>.</w:t>
      </w:r>
    </w:p>
    <w:p w:rsidR="00897042" w:rsidRPr="006C26E8" w:rsidRDefault="00897042" w:rsidP="00897042">
      <w:pPr>
        <w:ind w:right="175" w:firstLine="73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</w:t>
      </w:r>
      <w:r w:rsidRPr="006C26E8">
        <w:rPr>
          <w:iCs/>
          <w:sz w:val="20"/>
          <w:szCs w:val="20"/>
        </w:rPr>
        <w:t xml:space="preserve">5.2. </w:t>
      </w:r>
      <w:r>
        <w:rPr>
          <w:iCs/>
          <w:sz w:val="20"/>
          <w:szCs w:val="20"/>
        </w:rPr>
        <w:t>У</w:t>
      </w:r>
      <w:r w:rsidRPr="006C26E8">
        <w:rPr>
          <w:iCs/>
          <w:sz w:val="20"/>
          <w:szCs w:val="20"/>
        </w:rPr>
        <w:t xml:space="preserve">повноважити директора Товариства Марчука Олександра Миколайовича на укладання та підписання з зазначеними аудиторськими компаніями договорів, що пов’язані із наданням послуг з обов’язкового аудиту фінансової звітності у випадках, прямо встановлених чинним законодавством, з правом самостійного  визначення директором Товариства істотних умов таких договорів, з правом укладення та підписання додаткових угод/договорів до них з правом самостійного визначення директором Товариства їх істотних умов, та інших документів, пов`язаних з укладенням та підписанням зазначених договорів, їх достроковим припиненням або розірванням. </w:t>
      </w:r>
    </w:p>
    <w:p w:rsidR="00AF4948" w:rsidRPr="00AF4948" w:rsidRDefault="00AF4948" w:rsidP="00AF4948">
      <w:pPr>
        <w:jc w:val="both"/>
        <w:rPr>
          <w:sz w:val="20"/>
          <w:szCs w:val="20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AF4948" w:rsidRPr="00AF4948" w:rsidTr="000A041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  <w:r w:rsidRPr="00AF4948">
              <w:rPr>
                <w:bCs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  <w:r w:rsidRPr="00AF4948">
              <w:rPr>
                <w:bCs/>
                <w:color w:val="000000"/>
                <w:sz w:val="20"/>
                <w:szCs w:val="20"/>
              </w:rPr>
              <w:t>ПРОТИ</w:t>
            </w:r>
          </w:p>
        </w:tc>
      </w:tr>
    </w:tbl>
    <w:p w:rsidR="00AF4948" w:rsidRPr="00AF4948" w:rsidRDefault="00AF4948" w:rsidP="00AF4948">
      <w:pPr>
        <w:rPr>
          <w:bCs/>
          <w:i/>
          <w:iCs/>
          <w:color w:val="000000"/>
          <w:sz w:val="20"/>
          <w:szCs w:val="20"/>
        </w:rPr>
      </w:pPr>
    </w:p>
    <w:p w:rsidR="00AF4948" w:rsidRPr="00AF4948" w:rsidRDefault="00AF4948" w:rsidP="00AF4948">
      <w:pPr>
        <w:ind w:firstLine="720"/>
        <w:jc w:val="both"/>
        <w:rPr>
          <w:sz w:val="20"/>
          <w:szCs w:val="20"/>
        </w:rPr>
      </w:pPr>
    </w:p>
    <w:p w:rsidR="00AF4948" w:rsidRPr="00AF4948" w:rsidRDefault="00AF4948" w:rsidP="00AF4948">
      <w:pPr>
        <w:rPr>
          <w:bCs/>
          <w:i/>
          <w:iCs/>
          <w:color w:val="000000"/>
          <w:sz w:val="20"/>
          <w:szCs w:val="20"/>
        </w:rPr>
      </w:pPr>
      <w:r w:rsidRPr="00AF4948">
        <w:rPr>
          <w:bCs/>
          <w:i/>
          <w:iCs/>
          <w:color w:val="000000"/>
          <w:sz w:val="20"/>
          <w:szCs w:val="20"/>
        </w:rPr>
        <w:t>Питання, винесене на голосування:</w:t>
      </w:r>
    </w:p>
    <w:p w:rsidR="00AF4948" w:rsidRPr="00AF4948" w:rsidRDefault="00803F20" w:rsidP="00AF4948">
      <w:pPr>
        <w:tabs>
          <w:tab w:val="left" w:pos="567"/>
        </w:tabs>
        <w:rPr>
          <w:b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6</w:t>
      </w:r>
      <w:r w:rsidR="00AF4948" w:rsidRPr="00AF4948">
        <w:rPr>
          <w:b/>
          <w:iCs/>
          <w:sz w:val="20"/>
          <w:szCs w:val="20"/>
        </w:rPr>
        <w:t>. Про розгляд висновків аудиторського звіту суб’єкта аудиторської діяльності та затвердження заходів за результатами розгляду такого звіту.</w:t>
      </w:r>
    </w:p>
    <w:p w:rsidR="00AF4948" w:rsidRPr="00AF4948" w:rsidRDefault="00AF4948" w:rsidP="00AF4948">
      <w:pPr>
        <w:rPr>
          <w:sz w:val="20"/>
          <w:szCs w:val="20"/>
        </w:rPr>
      </w:pPr>
      <w:r w:rsidRPr="00AF4948">
        <w:rPr>
          <w:b/>
          <w:iCs/>
          <w:sz w:val="20"/>
          <w:szCs w:val="20"/>
        </w:rPr>
        <w:t xml:space="preserve">              </w:t>
      </w:r>
      <w:r w:rsidRPr="00AF4948">
        <w:rPr>
          <w:bCs/>
          <w:i/>
          <w:iCs/>
          <w:color w:val="000000"/>
          <w:sz w:val="20"/>
          <w:szCs w:val="20"/>
        </w:rPr>
        <w:t>Проект рішення з питання, включеного до порядку денного загальних зборів:</w:t>
      </w:r>
    </w:p>
    <w:p w:rsidR="00AF4948" w:rsidRDefault="00AF4948" w:rsidP="00AF4948">
      <w:pPr>
        <w:tabs>
          <w:tab w:val="left" w:pos="567"/>
        </w:tabs>
        <w:rPr>
          <w:iCs/>
          <w:sz w:val="20"/>
          <w:szCs w:val="20"/>
        </w:rPr>
      </w:pPr>
      <w:r w:rsidRPr="00AF4948">
        <w:rPr>
          <w:iCs/>
          <w:sz w:val="20"/>
          <w:szCs w:val="20"/>
        </w:rPr>
        <w:t xml:space="preserve">         </w:t>
      </w:r>
      <w:r w:rsidR="00897042">
        <w:rPr>
          <w:iCs/>
          <w:sz w:val="20"/>
          <w:szCs w:val="20"/>
        </w:rPr>
        <w:t xml:space="preserve">6.1. </w:t>
      </w:r>
      <w:r w:rsidRPr="00AF4948">
        <w:rPr>
          <w:iCs/>
          <w:sz w:val="20"/>
          <w:szCs w:val="20"/>
        </w:rPr>
        <w:t xml:space="preserve">Не затверджувати висновки аудиторського звіту суб’єкту аудиторської діяльності у зв’язку із </w:t>
      </w:r>
      <w:proofErr w:type="spellStart"/>
      <w:r w:rsidRPr="00AF4948">
        <w:rPr>
          <w:iCs/>
          <w:sz w:val="20"/>
          <w:szCs w:val="20"/>
        </w:rPr>
        <w:t>непроведенням</w:t>
      </w:r>
      <w:proofErr w:type="spellEnd"/>
      <w:r w:rsidRPr="00AF4948">
        <w:rPr>
          <w:iCs/>
          <w:sz w:val="20"/>
          <w:szCs w:val="20"/>
        </w:rPr>
        <w:t xml:space="preserve"> такого аудиту.</w:t>
      </w:r>
    </w:p>
    <w:p w:rsidR="006218B6" w:rsidRPr="00AF4948" w:rsidRDefault="006218B6" w:rsidP="00AF4948">
      <w:pPr>
        <w:tabs>
          <w:tab w:val="left" w:pos="567"/>
        </w:tabs>
        <w:rPr>
          <w:sz w:val="20"/>
          <w:szCs w:val="20"/>
          <w:lang w:val="ru-RU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1945"/>
      </w:tblGrid>
      <w:tr w:rsidR="00AF4948" w:rsidRPr="00AF4948" w:rsidTr="000A041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  <w:r w:rsidRPr="00AF4948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F4948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  <w:r w:rsidRPr="00AF4948">
              <w:rPr>
                <w:bCs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4948" w:rsidRPr="00AF4948" w:rsidRDefault="00AF4948" w:rsidP="000A041F">
            <w:pPr>
              <w:jc w:val="both"/>
              <w:rPr>
                <w:bCs/>
                <w:sz w:val="20"/>
                <w:szCs w:val="20"/>
              </w:rPr>
            </w:pPr>
            <w:r w:rsidRPr="00AF4948">
              <w:rPr>
                <w:bCs/>
                <w:color w:val="000000"/>
                <w:sz w:val="20"/>
                <w:szCs w:val="20"/>
              </w:rPr>
              <w:t>ПРОТИ</w:t>
            </w:r>
          </w:p>
        </w:tc>
      </w:tr>
    </w:tbl>
    <w:p w:rsidR="00AF4948" w:rsidRPr="00AF4948" w:rsidRDefault="00AF4948" w:rsidP="00AF4948">
      <w:pPr>
        <w:ind w:firstLine="720"/>
        <w:jc w:val="both"/>
        <w:rPr>
          <w:sz w:val="20"/>
          <w:szCs w:val="20"/>
        </w:rPr>
      </w:pPr>
    </w:p>
    <w:p w:rsidR="001B72C6" w:rsidRDefault="001B72C6" w:rsidP="00AF4948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20"/>
        </w:rPr>
      </w:pPr>
    </w:p>
    <w:p w:rsidR="001B72C6" w:rsidRDefault="001B72C6" w:rsidP="00AF4948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20"/>
        </w:rPr>
      </w:pPr>
    </w:p>
    <w:p w:rsidR="001B72C6" w:rsidRPr="001B72C6" w:rsidRDefault="001B72C6" w:rsidP="00AF4948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20"/>
          <w:lang w:val="ru-RU"/>
        </w:rPr>
      </w:pPr>
    </w:p>
    <w:sectPr w:rsidR="001B72C6" w:rsidRPr="001B72C6" w:rsidSect="00784A92">
      <w:footerReference w:type="default" r:id="rId8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C4" w:rsidRDefault="005379C4" w:rsidP="00997E99">
      <w:r>
        <w:separator/>
      </w:r>
    </w:p>
  </w:endnote>
  <w:endnote w:type="continuationSeparator" w:id="0">
    <w:p w:rsidR="005379C4" w:rsidRDefault="005379C4" w:rsidP="0099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E99" w:rsidRDefault="00997E99" w:rsidP="00997E99">
    <w:pPr>
      <w:widowControl w:val="0"/>
      <w:tabs>
        <w:tab w:val="left" w:pos="225"/>
      </w:tabs>
      <w:autoSpaceDE w:val="0"/>
      <w:autoSpaceDN w:val="0"/>
      <w:adjustRightInd w:val="0"/>
      <w:spacing w:before="91"/>
      <w:jc w:val="both"/>
      <w:rPr>
        <w:bCs/>
        <w:i/>
        <w:color w:val="000000"/>
        <w:sz w:val="20"/>
        <w:szCs w:val="20"/>
      </w:rPr>
    </w:pPr>
    <w:r>
      <w:rPr>
        <w:bCs/>
        <w:i/>
        <w:color w:val="000000"/>
        <w:sz w:val="20"/>
        <w:szCs w:val="20"/>
      </w:rPr>
      <w:t xml:space="preserve">        </w:t>
    </w:r>
    <w:r w:rsidRPr="00AF4948">
      <w:rPr>
        <w:bCs/>
        <w:i/>
        <w:color w:val="000000"/>
        <w:sz w:val="20"/>
        <w:szCs w:val="20"/>
      </w:rPr>
      <w:t xml:space="preserve">Застереження: 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</w:t>
    </w:r>
  </w:p>
  <w:p w:rsidR="00997E99" w:rsidRPr="00803F20" w:rsidRDefault="00997E99" w:rsidP="00997E99">
    <w:pPr>
      <w:jc w:val="both"/>
      <w:rPr>
        <w:bCs/>
        <w:i/>
        <w:color w:val="000000"/>
        <w:sz w:val="20"/>
        <w:szCs w:val="20"/>
      </w:rPr>
    </w:pPr>
    <w:r>
      <w:rPr>
        <w:bCs/>
        <w:i/>
        <w:color w:val="000000"/>
        <w:sz w:val="20"/>
        <w:szCs w:val="20"/>
      </w:rPr>
      <w:t xml:space="preserve">       </w:t>
    </w:r>
    <w:r w:rsidRPr="00AF4948">
      <w:rPr>
        <w:bCs/>
        <w:i/>
        <w:color w:val="000000"/>
        <w:sz w:val="20"/>
        <w:szCs w:val="20"/>
      </w:rPr>
      <w:t xml:space="preserve">За відсутності таких реквізитів і підпису бюлетень вважається недійсним. </w:t>
    </w:r>
    <w:r w:rsidRPr="00803F20">
      <w:rPr>
        <w:bCs/>
        <w:i/>
        <w:color w:val="000000"/>
        <w:sz w:val="20"/>
        <w:szCs w:val="20"/>
      </w:rPr>
      <w:t>Також бюлетень вважається недійсним, якщо форма та/або текст бюлетеня відрізняються від зразка, надісланого Центральним депозитарієм через депозитарну систему України.</w:t>
    </w:r>
  </w:p>
  <w:p w:rsidR="00997E99" w:rsidRDefault="00997E99" w:rsidP="00997E99">
    <w:pPr>
      <w:widowControl w:val="0"/>
      <w:tabs>
        <w:tab w:val="left" w:pos="226"/>
      </w:tabs>
      <w:autoSpaceDE w:val="0"/>
      <w:autoSpaceDN w:val="0"/>
      <w:adjustRightInd w:val="0"/>
      <w:jc w:val="both"/>
      <w:rPr>
        <w:bCs/>
        <w:i/>
        <w:color w:val="000000"/>
        <w:sz w:val="20"/>
        <w:szCs w:val="20"/>
      </w:rPr>
    </w:pPr>
    <w:r>
      <w:rPr>
        <w:bCs/>
        <w:i/>
        <w:color w:val="000000"/>
        <w:sz w:val="20"/>
        <w:szCs w:val="20"/>
      </w:rPr>
      <w:t xml:space="preserve">       </w:t>
    </w:r>
    <w:r w:rsidRPr="00AF4948">
      <w:rPr>
        <w:bCs/>
        <w:i/>
        <w:color w:val="000000"/>
        <w:sz w:val="20"/>
        <w:szCs w:val="20"/>
      </w:rPr>
      <w:t>Увага! 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C4" w:rsidRDefault="005379C4" w:rsidP="00997E99">
      <w:r>
        <w:separator/>
      </w:r>
    </w:p>
  </w:footnote>
  <w:footnote w:type="continuationSeparator" w:id="0">
    <w:p w:rsidR="005379C4" w:rsidRDefault="005379C4" w:rsidP="0099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444C"/>
    <w:multiLevelType w:val="multilevel"/>
    <w:tmpl w:val="CD7A58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B1616F"/>
    <w:multiLevelType w:val="multilevel"/>
    <w:tmpl w:val="56BE0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554609"/>
    <w:multiLevelType w:val="hybridMultilevel"/>
    <w:tmpl w:val="74C88508"/>
    <w:lvl w:ilvl="0" w:tplc="65922E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1B48EF"/>
    <w:multiLevelType w:val="multilevel"/>
    <w:tmpl w:val="70724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229E4E5A"/>
    <w:multiLevelType w:val="hybridMultilevel"/>
    <w:tmpl w:val="2EC6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50996"/>
    <w:multiLevelType w:val="multilevel"/>
    <w:tmpl w:val="A0FC4D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5166E3C"/>
    <w:multiLevelType w:val="multilevel"/>
    <w:tmpl w:val="8862973A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4F7CFC"/>
    <w:multiLevelType w:val="hybridMultilevel"/>
    <w:tmpl w:val="3E247A2A"/>
    <w:lvl w:ilvl="0" w:tplc="20E43C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0F0453"/>
    <w:multiLevelType w:val="hybridMultilevel"/>
    <w:tmpl w:val="ED2A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D5EE7"/>
    <w:multiLevelType w:val="multilevel"/>
    <w:tmpl w:val="1048DBBA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B771D8"/>
    <w:multiLevelType w:val="hybridMultilevel"/>
    <w:tmpl w:val="98241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F54A2"/>
    <w:multiLevelType w:val="multilevel"/>
    <w:tmpl w:val="43B27A14"/>
    <w:lvl w:ilvl="0">
      <w:start w:val="1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 w15:restartNumberingAfterBreak="0">
    <w:nsid w:val="2F3250C2"/>
    <w:multiLevelType w:val="multilevel"/>
    <w:tmpl w:val="B2A29DF6"/>
    <w:lvl w:ilvl="0">
      <w:start w:val="13"/>
      <w:numFmt w:val="decimal"/>
      <w:lvlText w:val="%1"/>
      <w:lvlJc w:val="left"/>
      <w:pPr>
        <w:ind w:left="528" w:hanging="528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3" w15:restartNumberingAfterBreak="0">
    <w:nsid w:val="37BD0275"/>
    <w:multiLevelType w:val="multilevel"/>
    <w:tmpl w:val="70724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3C74724C"/>
    <w:multiLevelType w:val="multilevel"/>
    <w:tmpl w:val="47389A24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5" w15:restartNumberingAfterBreak="0">
    <w:nsid w:val="3C914599"/>
    <w:multiLevelType w:val="multilevel"/>
    <w:tmpl w:val="E3C6E9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CA4B62"/>
    <w:multiLevelType w:val="multilevel"/>
    <w:tmpl w:val="43B27A14"/>
    <w:lvl w:ilvl="0">
      <w:start w:val="1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 w15:restartNumberingAfterBreak="0">
    <w:nsid w:val="40B77A9B"/>
    <w:multiLevelType w:val="hybridMultilevel"/>
    <w:tmpl w:val="ED2A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26B86"/>
    <w:multiLevelType w:val="multilevel"/>
    <w:tmpl w:val="66F40E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89F3C77"/>
    <w:multiLevelType w:val="multilevel"/>
    <w:tmpl w:val="027467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CB4264"/>
    <w:multiLevelType w:val="hybridMultilevel"/>
    <w:tmpl w:val="8C9CAFF8"/>
    <w:lvl w:ilvl="0" w:tplc="EF7278B0">
      <w:start w:val="3"/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1" w15:restartNumberingAfterBreak="0">
    <w:nsid w:val="4D0501D4"/>
    <w:multiLevelType w:val="multilevel"/>
    <w:tmpl w:val="B302D8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9335DF"/>
    <w:multiLevelType w:val="multilevel"/>
    <w:tmpl w:val="BFB40BF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5F31D3D"/>
    <w:multiLevelType w:val="multilevel"/>
    <w:tmpl w:val="A7ACE2E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9695B01"/>
    <w:multiLevelType w:val="multilevel"/>
    <w:tmpl w:val="E3C6E9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5141A1"/>
    <w:multiLevelType w:val="multilevel"/>
    <w:tmpl w:val="1CB4AE2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DE58DD"/>
    <w:multiLevelType w:val="multilevel"/>
    <w:tmpl w:val="9D08A63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65442352"/>
    <w:multiLevelType w:val="multilevel"/>
    <w:tmpl w:val="96A605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9B46031"/>
    <w:multiLevelType w:val="multilevel"/>
    <w:tmpl w:val="027467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C4F6488"/>
    <w:multiLevelType w:val="multilevel"/>
    <w:tmpl w:val="8806E7CE"/>
    <w:lvl w:ilvl="0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30" w15:restartNumberingAfterBreak="0">
    <w:nsid w:val="6CDE4EE6"/>
    <w:multiLevelType w:val="multilevel"/>
    <w:tmpl w:val="10F28E64"/>
    <w:lvl w:ilvl="0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8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31" w15:restartNumberingAfterBreak="0">
    <w:nsid w:val="6E2F58DA"/>
    <w:multiLevelType w:val="multilevel"/>
    <w:tmpl w:val="D90A0D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110EDA"/>
    <w:multiLevelType w:val="multilevel"/>
    <w:tmpl w:val="A0FC4D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70634F23"/>
    <w:multiLevelType w:val="hybridMultilevel"/>
    <w:tmpl w:val="478E89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E139E"/>
    <w:multiLevelType w:val="multilevel"/>
    <w:tmpl w:val="4EB4D7E4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5FE6419"/>
    <w:multiLevelType w:val="multilevel"/>
    <w:tmpl w:val="A1C804F8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2C2B3D"/>
    <w:multiLevelType w:val="multilevel"/>
    <w:tmpl w:val="FAB8E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C784E33"/>
    <w:multiLevelType w:val="hybridMultilevel"/>
    <w:tmpl w:val="086A4DFE"/>
    <w:lvl w:ilvl="0" w:tplc="B12A34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F9419B7"/>
    <w:multiLevelType w:val="multilevel"/>
    <w:tmpl w:val="70724A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9"/>
  </w:num>
  <w:num w:numId="2">
    <w:abstractNumId w:val="3"/>
  </w:num>
  <w:num w:numId="3">
    <w:abstractNumId w:val="30"/>
  </w:num>
  <w:num w:numId="4">
    <w:abstractNumId w:val="20"/>
  </w:num>
  <w:num w:numId="5">
    <w:abstractNumId w:val="7"/>
  </w:num>
  <w:num w:numId="6">
    <w:abstractNumId w:val="22"/>
  </w:num>
  <w:num w:numId="7">
    <w:abstractNumId w:val="16"/>
  </w:num>
  <w:num w:numId="8">
    <w:abstractNumId w:val="11"/>
  </w:num>
  <w:num w:numId="9">
    <w:abstractNumId w:val="3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8"/>
  </w:num>
  <w:num w:numId="20">
    <w:abstractNumId w:val="2"/>
  </w:num>
  <w:num w:numId="21">
    <w:abstractNumId w:val="25"/>
  </w:num>
  <w:num w:numId="22">
    <w:abstractNumId w:val="17"/>
  </w:num>
  <w:num w:numId="23">
    <w:abstractNumId w:val="35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8"/>
  </w:num>
  <w:num w:numId="27">
    <w:abstractNumId w:val="15"/>
  </w:num>
  <w:num w:numId="28">
    <w:abstractNumId w:val="12"/>
  </w:num>
  <w:num w:numId="29">
    <w:abstractNumId w:val="14"/>
  </w:num>
  <w:num w:numId="30">
    <w:abstractNumId w:val="26"/>
  </w:num>
  <w:num w:numId="31">
    <w:abstractNumId w:val="1"/>
  </w:num>
  <w:num w:numId="32">
    <w:abstractNumId w:val="10"/>
  </w:num>
  <w:num w:numId="33">
    <w:abstractNumId w:val="34"/>
  </w:num>
  <w:num w:numId="34">
    <w:abstractNumId w:val="21"/>
  </w:num>
  <w:num w:numId="35">
    <w:abstractNumId w:val="0"/>
  </w:num>
  <w:num w:numId="36">
    <w:abstractNumId w:val="31"/>
  </w:num>
  <w:num w:numId="37">
    <w:abstractNumId w:val="37"/>
  </w:num>
  <w:num w:numId="38">
    <w:abstractNumId w:val="5"/>
  </w:num>
  <w:num w:numId="39">
    <w:abstractNumId w:val="13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33"/>
  </w:num>
  <w:num w:numId="44">
    <w:abstractNumId w:val="32"/>
  </w:num>
  <w:num w:numId="45">
    <w:abstractNumId w:val="6"/>
  </w:num>
  <w:num w:numId="46">
    <w:abstractNumId w:val="4"/>
  </w:num>
  <w:num w:numId="47">
    <w:abstractNumId w:val="27"/>
  </w:num>
  <w:num w:numId="48">
    <w:abstractNumId w:val="2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B3D"/>
    <w:rsid w:val="00006BC7"/>
    <w:rsid w:val="00010DBC"/>
    <w:rsid w:val="000238B0"/>
    <w:rsid w:val="000300AD"/>
    <w:rsid w:val="0004351A"/>
    <w:rsid w:val="00057F46"/>
    <w:rsid w:val="000B29AE"/>
    <w:rsid w:val="000C4D74"/>
    <w:rsid w:val="000C7D8E"/>
    <w:rsid w:val="000D4579"/>
    <w:rsid w:val="000E259A"/>
    <w:rsid w:val="000F0391"/>
    <w:rsid w:val="000F3EE4"/>
    <w:rsid w:val="00105418"/>
    <w:rsid w:val="00130DBF"/>
    <w:rsid w:val="00133DD4"/>
    <w:rsid w:val="00142968"/>
    <w:rsid w:val="00142D6E"/>
    <w:rsid w:val="00150FB1"/>
    <w:rsid w:val="00192248"/>
    <w:rsid w:val="001B6C28"/>
    <w:rsid w:val="001B72C6"/>
    <w:rsid w:val="001C248F"/>
    <w:rsid w:val="001D5DE2"/>
    <w:rsid w:val="001D67AF"/>
    <w:rsid w:val="001E498D"/>
    <w:rsid w:val="00201645"/>
    <w:rsid w:val="002074CE"/>
    <w:rsid w:val="002117B6"/>
    <w:rsid w:val="00227E79"/>
    <w:rsid w:val="0023483C"/>
    <w:rsid w:val="002564E7"/>
    <w:rsid w:val="002610B6"/>
    <w:rsid w:val="0026431E"/>
    <w:rsid w:val="00266811"/>
    <w:rsid w:val="002768E2"/>
    <w:rsid w:val="00285C0A"/>
    <w:rsid w:val="00285E2C"/>
    <w:rsid w:val="002906E7"/>
    <w:rsid w:val="002A3C34"/>
    <w:rsid w:val="002B1DBF"/>
    <w:rsid w:val="002D2399"/>
    <w:rsid w:val="002E5109"/>
    <w:rsid w:val="002E5A54"/>
    <w:rsid w:val="002F1795"/>
    <w:rsid w:val="002F37BF"/>
    <w:rsid w:val="003040FE"/>
    <w:rsid w:val="00306269"/>
    <w:rsid w:val="003132D0"/>
    <w:rsid w:val="00335943"/>
    <w:rsid w:val="00340A42"/>
    <w:rsid w:val="00353BD6"/>
    <w:rsid w:val="0036637B"/>
    <w:rsid w:val="003664F1"/>
    <w:rsid w:val="003A09A3"/>
    <w:rsid w:val="003B58C0"/>
    <w:rsid w:val="003C6C5C"/>
    <w:rsid w:val="003C7458"/>
    <w:rsid w:val="00404B02"/>
    <w:rsid w:val="00420856"/>
    <w:rsid w:val="00436DB0"/>
    <w:rsid w:val="00437696"/>
    <w:rsid w:val="00440F45"/>
    <w:rsid w:val="0045161F"/>
    <w:rsid w:val="0045576E"/>
    <w:rsid w:val="00460FE4"/>
    <w:rsid w:val="0046615D"/>
    <w:rsid w:val="0048443F"/>
    <w:rsid w:val="004913D2"/>
    <w:rsid w:val="004B1E4C"/>
    <w:rsid w:val="005043EC"/>
    <w:rsid w:val="00512105"/>
    <w:rsid w:val="00512964"/>
    <w:rsid w:val="00513E9B"/>
    <w:rsid w:val="00524C44"/>
    <w:rsid w:val="00524E08"/>
    <w:rsid w:val="00527DAC"/>
    <w:rsid w:val="005379C4"/>
    <w:rsid w:val="00543A52"/>
    <w:rsid w:val="00552686"/>
    <w:rsid w:val="00564800"/>
    <w:rsid w:val="00567559"/>
    <w:rsid w:val="00574F1F"/>
    <w:rsid w:val="005775A9"/>
    <w:rsid w:val="00587464"/>
    <w:rsid w:val="0059637C"/>
    <w:rsid w:val="005A4152"/>
    <w:rsid w:val="005C0A29"/>
    <w:rsid w:val="005C34E5"/>
    <w:rsid w:val="005E4151"/>
    <w:rsid w:val="005E709B"/>
    <w:rsid w:val="0060300C"/>
    <w:rsid w:val="00603EF7"/>
    <w:rsid w:val="00612800"/>
    <w:rsid w:val="006218B6"/>
    <w:rsid w:val="00623E59"/>
    <w:rsid w:val="00641926"/>
    <w:rsid w:val="00660F2C"/>
    <w:rsid w:val="00672E72"/>
    <w:rsid w:val="00673B00"/>
    <w:rsid w:val="00676C2D"/>
    <w:rsid w:val="006832EB"/>
    <w:rsid w:val="006A1A40"/>
    <w:rsid w:val="006A78D1"/>
    <w:rsid w:val="006B502A"/>
    <w:rsid w:val="006C06F1"/>
    <w:rsid w:val="006D5877"/>
    <w:rsid w:val="006E5C71"/>
    <w:rsid w:val="00700D51"/>
    <w:rsid w:val="00716948"/>
    <w:rsid w:val="0073540E"/>
    <w:rsid w:val="00737E03"/>
    <w:rsid w:val="0074483E"/>
    <w:rsid w:val="00746AAB"/>
    <w:rsid w:val="0076133E"/>
    <w:rsid w:val="00766EB7"/>
    <w:rsid w:val="00770688"/>
    <w:rsid w:val="00784A92"/>
    <w:rsid w:val="007B139E"/>
    <w:rsid w:val="007B5471"/>
    <w:rsid w:val="007D0DC4"/>
    <w:rsid w:val="007D4B42"/>
    <w:rsid w:val="007E7F9F"/>
    <w:rsid w:val="007F165B"/>
    <w:rsid w:val="00803F20"/>
    <w:rsid w:val="00804B55"/>
    <w:rsid w:val="00815E5B"/>
    <w:rsid w:val="00830529"/>
    <w:rsid w:val="008305E2"/>
    <w:rsid w:val="00852C3C"/>
    <w:rsid w:val="00861B70"/>
    <w:rsid w:val="00862A3F"/>
    <w:rsid w:val="00862BB1"/>
    <w:rsid w:val="0087258D"/>
    <w:rsid w:val="00876428"/>
    <w:rsid w:val="00881673"/>
    <w:rsid w:val="00886C13"/>
    <w:rsid w:val="00897042"/>
    <w:rsid w:val="008A072E"/>
    <w:rsid w:val="008A1359"/>
    <w:rsid w:val="008A536C"/>
    <w:rsid w:val="008A5A2A"/>
    <w:rsid w:val="008B178E"/>
    <w:rsid w:val="008C5AFE"/>
    <w:rsid w:val="008C615E"/>
    <w:rsid w:val="008D2AFC"/>
    <w:rsid w:val="008D557B"/>
    <w:rsid w:val="008E065D"/>
    <w:rsid w:val="008F238F"/>
    <w:rsid w:val="00903E67"/>
    <w:rsid w:val="0092683B"/>
    <w:rsid w:val="00950606"/>
    <w:rsid w:val="00952485"/>
    <w:rsid w:val="0097259E"/>
    <w:rsid w:val="00984871"/>
    <w:rsid w:val="009967E4"/>
    <w:rsid w:val="00997E99"/>
    <w:rsid w:val="009A4D02"/>
    <w:rsid w:val="009B0B01"/>
    <w:rsid w:val="009C46F3"/>
    <w:rsid w:val="009C4B7E"/>
    <w:rsid w:val="009C4E67"/>
    <w:rsid w:val="009E12BA"/>
    <w:rsid w:val="009E6D38"/>
    <w:rsid w:val="00A07B4A"/>
    <w:rsid w:val="00A13B7E"/>
    <w:rsid w:val="00A229CB"/>
    <w:rsid w:val="00A320BF"/>
    <w:rsid w:val="00A3211A"/>
    <w:rsid w:val="00A32441"/>
    <w:rsid w:val="00A339E4"/>
    <w:rsid w:val="00A461E0"/>
    <w:rsid w:val="00A7198C"/>
    <w:rsid w:val="00A80658"/>
    <w:rsid w:val="00A91A8B"/>
    <w:rsid w:val="00AA10DA"/>
    <w:rsid w:val="00AA6036"/>
    <w:rsid w:val="00AA643B"/>
    <w:rsid w:val="00AB4042"/>
    <w:rsid w:val="00AD3BE2"/>
    <w:rsid w:val="00AF4948"/>
    <w:rsid w:val="00B045B2"/>
    <w:rsid w:val="00B04BAB"/>
    <w:rsid w:val="00B16B95"/>
    <w:rsid w:val="00B20B53"/>
    <w:rsid w:val="00B26F31"/>
    <w:rsid w:val="00B3113D"/>
    <w:rsid w:val="00B45A21"/>
    <w:rsid w:val="00B55D31"/>
    <w:rsid w:val="00B601DB"/>
    <w:rsid w:val="00B77B3F"/>
    <w:rsid w:val="00B82DF8"/>
    <w:rsid w:val="00BA026A"/>
    <w:rsid w:val="00BB6E40"/>
    <w:rsid w:val="00BC2744"/>
    <w:rsid w:val="00BC7B3D"/>
    <w:rsid w:val="00BE13F6"/>
    <w:rsid w:val="00BF0374"/>
    <w:rsid w:val="00C01A48"/>
    <w:rsid w:val="00C04450"/>
    <w:rsid w:val="00C13DD8"/>
    <w:rsid w:val="00C301E1"/>
    <w:rsid w:val="00C31B14"/>
    <w:rsid w:val="00C35C4B"/>
    <w:rsid w:val="00C5374E"/>
    <w:rsid w:val="00C55519"/>
    <w:rsid w:val="00C633B7"/>
    <w:rsid w:val="00C665D9"/>
    <w:rsid w:val="00C81C90"/>
    <w:rsid w:val="00CA17F3"/>
    <w:rsid w:val="00CA4979"/>
    <w:rsid w:val="00CC1856"/>
    <w:rsid w:val="00CC5179"/>
    <w:rsid w:val="00CC6004"/>
    <w:rsid w:val="00CD1E3C"/>
    <w:rsid w:val="00CE11C3"/>
    <w:rsid w:val="00CE1576"/>
    <w:rsid w:val="00CF1E5F"/>
    <w:rsid w:val="00CF3CA7"/>
    <w:rsid w:val="00CF78E6"/>
    <w:rsid w:val="00D261E3"/>
    <w:rsid w:val="00D30AAF"/>
    <w:rsid w:val="00D34037"/>
    <w:rsid w:val="00D35968"/>
    <w:rsid w:val="00D50A15"/>
    <w:rsid w:val="00D66C19"/>
    <w:rsid w:val="00D72029"/>
    <w:rsid w:val="00D7604D"/>
    <w:rsid w:val="00DA2BB8"/>
    <w:rsid w:val="00DB0711"/>
    <w:rsid w:val="00DB557B"/>
    <w:rsid w:val="00DC058D"/>
    <w:rsid w:val="00DC52E8"/>
    <w:rsid w:val="00DD0B6B"/>
    <w:rsid w:val="00DD4160"/>
    <w:rsid w:val="00E03CCD"/>
    <w:rsid w:val="00E206FA"/>
    <w:rsid w:val="00E26687"/>
    <w:rsid w:val="00E424EA"/>
    <w:rsid w:val="00E56090"/>
    <w:rsid w:val="00E61CAE"/>
    <w:rsid w:val="00E62194"/>
    <w:rsid w:val="00E73041"/>
    <w:rsid w:val="00E85DDA"/>
    <w:rsid w:val="00E871BA"/>
    <w:rsid w:val="00E94EA9"/>
    <w:rsid w:val="00EC38B8"/>
    <w:rsid w:val="00EE0E11"/>
    <w:rsid w:val="00EE25A1"/>
    <w:rsid w:val="00F06BEF"/>
    <w:rsid w:val="00F072AE"/>
    <w:rsid w:val="00F13DBF"/>
    <w:rsid w:val="00F41EA3"/>
    <w:rsid w:val="00F423AA"/>
    <w:rsid w:val="00F55A0F"/>
    <w:rsid w:val="00F57B93"/>
    <w:rsid w:val="00F75298"/>
    <w:rsid w:val="00F90C29"/>
    <w:rsid w:val="00F92DD8"/>
    <w:rsid w:val="00F963F5"/>
    <w:rsid w:val="00FD02DF"/>
    <w:rsid w:val="00FD2339"/>
    <w:rsid w:val="00FD6D89"/>
    <w:rsid w:val="00FE58E0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097828"/>
  <w15:docId w15:val="{A1694D41-55F7-4597-82EE-A7A26B80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E4"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3C6C5C"/>
    <w:pPr>
      <w:keepNext/>
      <w:jc w:val="center"/>
      <w:outlineLvl w:val="2"/>
    </w:pPr>
    <w:rPr>
      <w:rFonts w:eastAsia="Calibri"/>
      <w:b/>
      <w:bCs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963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C6C5C"/>
    <w:rPr>
      <w:rFonts w:ascii="Times New Roman" w:hAnsi="Times New Roman"/>
      <w:b/>
      <w:sz w:val="24"/>
      <w:lang w:eastAsia="ru-RU"/>
    </w:rPr>
  </w:style>
  <w:style w:type="paragraph" w:styleId="a3">
    <w:name w:val="Body Text"/>
    <w:basedOn w:val="a"/>
    <w:link w:val="a4"/>
    <w:uiPriority w:val="99"/>
    <w:rsid w:val="003C6C5C"/>
    <w:pPr>
      <w:jc w:val="both"/>
    </w:pPr>
    <w:rPr>
      <w:rFonts w:eastAsia="Calibri"/>
      <w:sz w:val="20"/>
      <w:szCs w:val="20"/>
      <w:lang w:val="ru-RU"/>
    </w:rPr>
  </w:style>
  <w:style w:type="character" w:customStyle="1" w:styleId="a4">
    <w:name w:val="Основной текст Знак"/>
    <w:link w:val="a3"/>
    <w:uiPriority w:val="99"/>
    <w:locked/>
    <w:rsid w:val="003C6C5C"/>
    <w:rPr>
      <w:rFonts w:ascii="Times New Roman" w:hAnsi="Times New Roman"/>
      <w:sz w:val="20"/>
      <w:lang w:eastAsia="ru-RU"/>
    </w:rPr>
  </w:style>
  <w:style w:type="paragraph" w:styleId="a5">
    <w:name w:val="Normal (Web)"/>
    <w:basedOn w:val="a"/>
    <w:uiPriority w:val="99"/>
    <w:rsid w:val="003C6C5C"/>
    <w:pPr>
      <w:spacing w:before="100" w:beforeAutospacing="1" w:after="100" w:afterAutospacing="1"/>
    </w:pPr>
    <w:rPr>
      <w:lang w:eastAsia="uk-UA"/>
    </w:rPr>
  </w:style>
  <w:style w:type="paragraph" w:styleId="a6">
    <w:name w:val="List Paragraph"/>
    <w:basedOn w:val="a"/>
    <w:uiPriority w:val="99"/>
    <w:qFormat/>
    <w:rsid w:val="003C6C5C"/>
    <w:pPr>
      <w:ind w:left="720"/>
      <w:contextualSpacing/>
    </w:pPr>
  </w:style>
  <w:style w:type="character" w:customStyle="1" w:styleId="1">
    <w:name w:val="Заголовок №1_"/>
    <w:link w:val="10"/>
    <w:uiPriority w:val="99"/>
    <w:locked/>
    <w:rsid w:val="003C6C5C"/>
    <w:rPr>
      <w:rFonts w:ascii="Times New Roman" w:hAnsi="Times New Roman"/>
      <w:spacing w:val="10"/>
      <w:shd w:val="clear" w:color="auto" w:fill="FFFFFF"/>
    </w:rPr>
  </w:style>
  <w:style w:type="character" w:customStyle="1" w:styleId="a7">
    <w:name w:val="Основний текст_"/>
    <w:link w:val="a8"/>
    <w:uiPriority w:val="99"/>
    <w:locked/>
    <w:rsid w:val="003C6C5C"/>
    <w:rPr>
      <w:rFonts w:ascii="Times New Roman" w:hAnsi="Times New Roman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C6C5C"/>
    <w:pPr>
      <w:shd w:val="clear" w:color="auto" w:fill="FFFFFF"/>
      <w:spacing w:after="60" w:line="240" w:lineRule="atLeast"/>
      <w:outlineLvl w:val="0"/>
    </w:pPr>
    <w:rPr>
      <w:rFonts w:eastAsia="Calibri"/>
      <w:spacing w:val="10"/>
      <w:sz w:val="20"/>
      <w:szCs w:val="20"/>
      <w:lang w:val="ru-RU"/>
    </w:rPr>
  </w:style>
  <w:style w:type="paragraph" w:customStyle="1" w:styleId="a8">
    <w:name w:val="Основний текст"/>
    <w:basedOn w:val="a"/>
    <w:link w:val="a7"/>
    <w:uiPriority w:val="99"/>
    <w:rsid w:val="003C6C5C"/>
    <w:pPr>
      <w:shd w:val="clear" w:color="auto" w:fill="FFFFFF"/>
      <w:spacing w:after="360" w:line="240" w:lineRule="atLeast"/>
      <w:ind w:hanging="440"/>
    </w:pPr>
    <w:rPr>
      <w:rFonts w:eastAsia="Calibri"/>
      <w:sz w:val="20"/>
      <w:szCs w:val="20"/>
      <w:lang w:val="ru-RU"/>
    </w:rPr>
  </w:style>
  <w:style w:type="character" w:customStyle="1" w:styleId="11">
    <w:name w:val="Заголовок №1 + Не напівжирний"/>
    <w:aliases w:val="Інтервал 0 pt"/>
    <w:uiPriority w:val="99"/>
    <w:rsid w:val="003C6C5C"/>
    <w:rPr>
      <w:rFonts w:ascii="Times New Roman" w:hAnsi="Times New Roman"/>
      <w:b/>
      <w:spacing w:val="0"/>
      <w:sz w:val="22"/>
      <w:shd w:val="clear" w:color="auto" w:fill="FFFFFF"/>
    </w:rPr>
  </w:style>
  <w:style w:type="paragraph" w:styleId="HTML">
    <w:name w:val="HTML Preformatted"/>
    <w:basedOn w:val="a"/>
    <w:link w:val="HTML0"/>
    <w:uiPriority w:val="99"/>
    <w:rsid w:val="00603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ru-RU" w:eastAsia="uk-UA"/>
    </w:rPr>
  </w:style>
  <w:style w:type="character" w:customStyle="1" w:styleId="HTML0">
    <w:name w:val="Стандартный HTML Знак"/>
    <w:link w:val="HTML"/>
    <w:uiPriority w:val="99"/>
    <w:locked/>
    <w:rsid w:val="0060300C"/>
    <w:rPr>
      <w:rFonts w:ascii="Courier New" w:hAnsi="Courier New"/>
      <w:sz w:val="20"/>
      <w:lang w:eastAsia="uk-UA"/>
    </w:rPr>
  </w:style>
  <w:style w:type="character" w:styleId="a9">
    <w:name w:val="Hyperlink"/>
    <w:uiPriority w:val="99"/>
    <w:rsid w:val="00A7198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AB4042"/>
    <w:rPr>
      <w:rFonts w:ascii="Tahoma" w:eastAsia="Calibri" w:hAnsi="Tahoma"/>
      <w:sz w:val="16"/>
      <w:szCs w:val="16"/>
      <w:lang w:val="ru-RU"/>
    </w:rPr>
  </w:style>
  <w:style w:type="character" w:customStyle="1" w:styleId="ab">
    <w:name w:val="Текст выноски Знак"/>
    <w:link w:val="aa"/>
    <w:uiPriority w:val="99"/>
    <w:semiHidden/>
    <w:locked/>
    <w:rsid w:val="00AB4042"/>
    <w:rPr>
      <w:rFonts w:ascii="Tahoma" w:hAnsi="Tahoma"/>
      <w:sz w:val="16"/>
      <w:lang w:eastAsia="ru-RU"/>
    </w:rPr>
  </w:style>
  <w:style w:type="character" w:customStyle="1" w:styleId="rvts0">
    <w:name w:val="rvts0"/>
    <w:uiPriority w:val="99"/>
    <w:rsid w:val="00B45A21"/>
  </w:style>
  <w:style w:type="paragraph" w:customStyle="1" w:styleId="ac">
    <w:name w:val="Об"/>
    <w:uiPriority w:val="99"/>
    <w:rsid w:val="0026431E"/>
    <w:pPr>
      <w:widowControl w:val="0"/>
      <w:suppressAutoHyphens/>
    </w:pPr>
    <w:rPr>
      <w:rFonts w:ascii="Times New Roman" w:hAnsi="Times New Roman"/>
      <w:lang w:val="ru-RU" w:eastAsia="ar-SA"/>
    </w:rPr>
  </w:style>
  <w:style w:type="character" w:customStyle="1" w:styleId="xfm16551441">
    <w:name w:val="xfm_16551441"/>
    <w:uiPriority w:val="99"/>
    <w:rsid w:val="0073540E"/>
  </w:style>
  <w:style w:type="paragraph" w:styleId="ad">
    <w:name w:val="No Spacing"/>
    <w:uiPriority w:val="99"/>
    <w:qFormat/>
    <w:rsid w:val="008C615E"/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fontstyle01">
    <w:name w:val="fontstyle01"/>
    <w:rsid w:val="000B29A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0B29A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paragraph" w:customStyle="1" w:styleId="12">
    <w:name w:val="Абзац списка1"/>
    <w:basedOn w:val="a"/>
    <w:uiPriority w:val="99"/>
    <w:rsid w:val="00AF4948"/>
    <w:pPr>
      <w:ind w:left="720"/>
      <w:contextualSpacing/>
    </w:pPr>
    <w:rPr>
      <w:rFonts w:eastAsia="Calibri"/>
    </w:rPr>
  </w:style>
  <w:style w:type="character" w:customStyle="1" w:styleId="st42">
    <w:name w:val="st42"/>
    <w:rsid w:val="00803F20"/>
    <w:rPr>
      <w:rFonts w:ascii="Times New Roman" w:hAnsi="Times New Roman"/>
      <w:color w:val="000000"/>
    </w:rPr>
  </w:style>
  <w:style w:type="paragraph" w:customStyle="1" w:styleId="Default">
    <w:name w:val="Default"/>
    <w:autoRedefine/>
    <w:rsid w:val="00803F20"/>
    <w:pPr>
      <w:autoSpaceDE w:val="0"/>
      <w:autoSpaceDN w:val="0"/>
      <w:adjustRightInd w:val="0"/>
      <w:ind w:left="707"/>
      <w:jc w:val="both"/>
    </w:pPr>
    <w:rPr>
      <w:rFonts w:ascii="Times New Roman" w:hAnsi="Times New Roman"/>
      <w:color w:val="000000"/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F963F5"/>
    <w:rPr>
      <w:rFonts w:eastAsia="Times New Roman"/>
      <w:b/>
      <w:bCs/>
      <w:sz w:val="28"/>
      <w:szCs w:val="28"/>
      <w:lang w:val="uk-UA"/>
    </w:rPr>
  </w:style>
  <w:style w:type="paragraph" w:styleId="ae">
    <w:name w:val="header"/>
    <w:basedOn w:val="a"/>
    <w:link w:val="af"/>
    <w:uiPriority w:val="99"/>
    <w:unhideWhenUsed/>
    <w:rsid w:val="00997E99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link w:val="ae"/>
    <w:uiPriority w:val="99"/>
    <w:rsid w:val="00997E99"/>
    <w:rPr>
      <w:rFonts w:ascii="Times New Roman" w:eastAsia="Times New Roman" w:hAnsi="Times New Roman"/>
      <w:sz w:val="24"/>
      <w:szCs w:val="24"/>
      <w:lang w:val="uk-UA"/>
    </w:rPr>
  </w:style>
  <w:style w:type="paragraph" w:styleId="af0">
    <w:name w:val="footer"/>
    <w:basedOn w:val="a"/>
    <w:link w:val="af1"/>
    <w:uiPriority w:val="99"/>
    <w:unhideWhenUsed/>
    <w:rsid w:val="00997E99"/>
    <w:pPr>
      <w:tabs>
        <w:tab w:val="center" w:pos="4844"/>
        <w:tab w:val="right" w:pos="9689"/>
      </w:tabs>
    </w:pPr>
  </w:style>
  <w:style w:type="character" w:customStyle="1" w:styleId="af1">
    <w:name w:val="Нижний колонтитул Знак"/>
    <w:link w:val="af0"/>
    <w:uiPriority w:val="99"/>
    <w:rsid w:val="00997E99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597F0-A6B8-4F9F-AA2F-2A030D7D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Дедковская И</dc:creator>
  <cp:keywords/>
  <dc:description/>
  <cp:lastModifiedBy>admin</cp:lastModifiedBy>
  <cp:revision>116</cp:revision>
  <cp:lastPrinted>2018-04-18T11:42:00Z</cp:lastPrinted>
  <dcterms:created xsi:type="dcterms:W3CDTF">2016-05-05T13:13:00Z</dcterms:created>
  <dcterms:modified xsi:type="dcterms:W3CDTF">2024-07-15T05:45:00Z</dcterms:modified>
</cp:coreProperties>
</file>